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C9" w:rsidRDefault="00270EB7" w:rsidP="004316C9">
      <w:pPr>
        <w:spacing w:line="276" w:lineRule="auto"/>
        <w:jc w:val="center"/>
        <w:rPr>
          <w:rFonts w:ascii="MetaPro-Normal" w:hAnsi="MetaPro-Normal" w:cs="Arial"/>
          <w:sz w:val="22"/>
          <w:szCs w:val="22"/>
          <w:lang w:val="sl-SI"/>
        </w:rPr>
      </w:pPr>
      <w:bookmarkStart w:id="0" w:name="_GoBack"/>
      <w:r>
        <w:rPr>
          <w:rFonts w:ascii="MetaPro-Normal" w:hAnsi="MetaPro-Normal" w:cs="Arial"/>
          <w:noProof/>
          <w:sz w:val="22"/>
          <w:szCs w:val="22"/>
          <w:lang w:val="sl-SI" w:eastAsia="sl-SI"/>
        </w:rPr>
        <w:drawing>
          <wp:inline distT="0" distB="0" distL="0" distR="0">
            <wp:extent cx="1190625" cy="647700"/>
            <wp:effectExtent l="0" t="0" r="9525" b="0"/>
            <wp:docPr id="1" name="Slika 1" descr="ZKŠ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KŠ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B7" w:rsidRDefault="00270EB7" w:rsidP="004316C9">
      <w:pPr>
        <w:spacing w:line="276" w:lineRule="auto"/>
        <w:jc w:val="center"/>
        <w:rPr>
          <w:rFonts w:ascii="MetaPro-Normal" w:hAnsi="MetaPro-Normal" w:cs="Arial"/>
          <w:sz w:val="22"/>
          <w:szCs w:val="22"/>
          <w:lang w:val="sl-SI"/>
        </w:rPr>
      </w:pPr>
      <w:r w:rsidRPr="00F56C4E">
        <w:rPr>
          <w:rFonts w:ascii="MetaPro-Normal" w:hAnsi="MetaPro-Normal" w:cs="Arial"/>
          <w:sz w:val="22"/>
          <w:szCs w:val="22"/>
          <w:lang w:val="sl-SI"/>
        </w:rPr>
        <w:t xml:space="preserve">Zavod za </w:t>
      </w:r>
      <w:r>
        <w:rPr>
          <w:rFonts w:ascii="MetaPro-Normal" w:hAnsi="MetaPro-Normal" w:cs="Arial"/>
          <w:sz w:val="22"/>
          <w:szCs w:val="22"/>
          <w:lang w:val="sl-SI"/>
        </w:rPr>
        <w:t>kulturo, šport in turizem Žalec, Aškerčeva 9 a, 3310 Žalec</w:t>
      </w:r>
    </w:p>
    <w:p w:rsidR="004316C9" w:rsidRDefault="004316C9" w:rsidP="00270EB7">
      <w:pPr>
        <w:spacing w:line="276" w:lineRule="auto"/>
        <w:jc w:val="center"/>
        <w:rPr>
          <w:rFonts w:ascii="MetaPro-Normal" w:hAnsi="MetaPro-Normal" w:cs="Arial"/>
          <w:sz w:val="22"/>
          <w:szCs w:val="22"/>
          <w:lang w:val="sl-SI"/>
        </w:rPr>
      </w:pPr>
    </w:p>
    <w:p w:rsidR="00270EB7" w:rsidRPr="00F56C4E" w:rsidRDefault="00270EB7" w:rsidP="00270EB7">
      <w:pPr>
        <w:spacing w:line="276" w:lineRule="auto"/>
        <w:jc w:val="center"/>
        <w:rPr>
          <w:rFonts w:ascii="MetaPro-Normal" w:hAnsi="MetaPro-Normal" w:cs="Arial"/>
          <w:sz w:val="22"/>
          <w:szCs w:val="22"/>
          <w:lang w:val="sl-SI"/>
        </w:rPr>
      </w:pPr>
      <w:r w:rsidRPr="00F56C4E">
        <w:rPr>
          <w:rFonts w:ascii="MetaPro-Normal" w:hAnsi="MetaPro-Normal" w:cs="Arial"/>
          <w:sz w:val="22"/>
          <w:szCs w:val="22"/>
          <w:lang w:val="sl-SI"/>
        </w:rPr>
        <w:t>objavlja</w:t>
      </w:r>
    </w:p>
    <w:p w:rsidR="00270EB7" w:rsidRPr="00AC53B1" w:rsidRDefault="00270EB7" w:rsidP="00270EB7">
      <w:pPr>
        <w:spacing w:line="276" w:lineRule="auto"/>
        <w:jc w:val="both"/>
        <w:rPr>
          <w:rFonts w:ascii="MetaPro-Normal" w:hAnsi="MetaPro-Normal" w:cs="Arial"/>
          <w:lang w:val="sl-SI"/>
        </w:rPr>
      </w:pPr>
    </w:p>
    <w:p w:rsidR="00270EB7" w:rsidRPr="008F6BDB" w:rsidRDefault="00270EB7" w:rsidP="00270EB7">
      <w:pPr>
        <w:spacing w:line="276" w:lineRule="auto"/>
        <w:jc w:val="center"/>
        <w:rPr>
          <w:rFonts w:ascii="MetaPro-Normal" w:hAnsi="MetaPro-Normal" w:cs="Arial"/>
          <w:b/>
        </w:rPr>
      </w:pPr>
      <w:r w:rsidRPr="008F6BDB">
        <w:rPr>
          <w:rFonts w:ascii="MetaPro-Normal" w:hAnsi="MetaPro-Normal" w:cs="Arial"/>
          <w:b/>
        </w:rPr>
        <w:t xml:space="preserve">JAVNI POZIV ZA </w:t>
      </w:r>
    </w:p>
    <w:p w:rsidR="00270EB7" w:rsidRPr="008F6BDB" w:rsidRDefault="00270EB7" w:rsidP="00270EB7">
      <w:pPr>
        <w:spacing w:line="276" w:lineRule="auto"/>
        <w:jc w:val="center"/>
        <w:rPr>
          <w:rFonts w:ascii="MetaPro-Normal" w:hAnsi="MetaPro-Normal" w:cs="Arial"/>
          <w:b/>
        </w:rPr>
      </w:pPr>
      <w:r w:rsidRPr="008F6BDB">
        <w:rPr>
          <w:rFonts w:ascii="MetaPro-Normal" w:hAnsi="MetaPro-Normal" w:cs="Arial"/>
          <w:b/>
        </w:rPr>
        <w:t>SODELOVANJE PRI PROJEKTU ŽALSKA NOČ IN DAN 201</w:t>
      </w:r>
      <w:r>
        <w:rPr>
          <w:rFonts w:ascii="MetaPro-Normal" w:hAnsi="MetaPro-Normal" w:cs="Arial"/>
          <w:b/>
        </w:rPr>
        <w:t>6</w:t>
      </w:r>
      <w:r w:rsidRPr="008F6BDB">
        <w:rPr>
          <w:rFonts w:ascii="MetaPro-Normal" w:hAnsi="MetaPro-Normal" w:cs="Arial"/>
          <w:b/>
        </w:rPr>
        <w:t xml:space="preserve"> </w:t>
      </w:r>
    </w:p>
    <w:p w:rsidR="00270EB7" w:rsidRDefault="00270EB7" w:rsidP="00270EB7">
      <w:pPr>
        <w:spacing w:line="276" w:lineRule="auto"/>
        <w:jc w:val="both"/>
        <w:rPr>
          <w:rFonts w:ascii="MetaPro-Normal" w:hAnsi="MetaPro-Normal"/>
          <w:b/>
          <w:color w:val="C00000"/>
          <w:sz w:val="22"/>
          <w:szCs w:val="22"/>
          <w:lang w:val="sl-SI"/>
        </w:rPr>
      </w:pPr>
    </w:p>
    <w:p w:rsidR="00270EB7" w:rsidRDefault="00270EB7" w:rsidP="00270EB7">
      <w:pPr>
        <w:spacing w:line="276" w:lineRule="auto"/>
        <w:jc w:val="both"/>
        <w:rPr>
          <w:rFonts w:ascii="MetaPro-Normal" w:hAnsi="MetaPro-Normal"/>
          <w:b/>
          <w:color w:val="C00000"/>
          <w:sz w:val="22"/>
          <w:szCs w:val="22"/>
          <w:lang w:val="sl-SI"/>
        </w:rPr>
      </w:pPr>
    </w:p>
    <w:p w:rsidR="00270EB7" w:rsidRPr="008F6BDB" w:rsidRDefault="00270EB7" w:rsidP="00270EB7">
      <w:pPr>
        <w:spacing w:line="276" w:lineRule="auto"/>
        <w:jc w:val="both"/>
        <w:rPr>
          <w:rFonts w:ascii="MetaPro-Normal" w:hAnsi="MetaPro-Normal"/>
          <w:sz w:val="22"/>
          <w:szCs w:val="22"/>
          <w:lang w:val="sl-SI"/>
        </w:rPr>
      </w:pPr>
      <w:r w:rsidRPr="008F6BDB">
        <w:rPr>
          <w:rFonts w:ascii="MetaPro-Normal" w:hAnsi="MetaPro-Normal"/>
          <w:b/>
          <w:sz w:val="22"/>
          <w:szCs w:val="22"/>
          <w:lang w:val="sl-SI"/>
        </w:rPr>
        <w:t>PREDMET IN NAMEN POZIVA</w:t>
      </w:r>
    </w:p>
    <w:p w:rsidR="00270EB7" w:rsidRPr="00631BC7" w:rsidRDefault="00270EB7" w:rsidP="00270EB7">
      <w:pPr>
        <w:spacing w:line="276" w:lineRule="auto"/>
        <w:jc w:val="both"/>
        <w:rPr>
          <w:rFonts w:ascii="MetaPro-Normal" w:hAnsi="MetaPro-Normal"/>
          <w:color w:val="000000"/>
          <w:sz w:val="22"/>
          <w:szCs w:val="22"/>
          <w:lang w:val="sl-SI"/>
        </w:rPr>
      </w:pP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ZKŠT </w:t>
      </w: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 xml:space="preserve">Zavod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za kulturo, šport in turizem Žalec </w:t>
      </w: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 xml:space="preserve">objavlja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J</w:t>
      </w:r>
      <w:r w:rsidRPr="00CB56D2">
        <w:rPr>
          <w:rFonts w:ascii="MetaPro-Normal" w:hAnsi="MetaPro-Normal"/>
          <w:color w:val="000000"/>
          <w:sz w:val="22"/>
          <w:szCs w:val="22"/>
          <w:lang w:val="sl-SI"/>
        </w:rPr>
        <w:t>avni poziv  za sodelovanje pri projektu</w:t>
      </w:r>
      <w:r w:rsidRPr="00F56C4E">
        <w:rPr>
          <w:rFonts w:ascii="MetaPro-Normal" w:hAnsi="MetaPro-Normal"/>
          <w:b/>
          <w:color w:val="000000"/>
          <w:sz w:val="22"/>
          <w:szCs w:val="22"/>
          <w:lang w:val="sl-SI"/>
        </w:rPr>
        <w:t xml:space="preserve"> »</w:t>
      </w:r>
      <w:r>
        <w:rPr>
          <w:rFonts w:ascii="MetaPro-Normal" w:hAnsi="MetaPro-Normal"/>
          <w:b/>
          <w:color w:val="000000"/>
          <w:sz w:val="22"/>
          <w:szCs w:val="22"/>
          <w:lang w:val="sl-SI"/>
        </w:rPr>
        <w:t>ŽALSKA NOČ IN DAN 2016</w:t>
      </w:r>
      <w:r w:rsidRPr="00F56C4E">
        <w:rPr>
          <w:rFonts w:ascii="MetaPro-Normal" w:hAnsi="MetaPro-Normal"/>
          <w:b/>
          <w:sz w:val="22"/>
          <w:szCs w:val="22"/>
          <w:lang w:val="sl-SI"/>
        </w:rPr>
        <w:t>«</w:t>
      </w:r>
      <w:r w:rsidRPr="00F56C4E">
        <w:rPr>
          <w:rFonts w:ascii="MetaPro-Normal" w:hAnsi="MetaPro-Normal"/>
          <w:b/>
          <w:color w:val="C00000"/>
          <w:sz w:val="22"/>
          <w:szCs w:val="22"/>
          <w:lang w:val="sl-SI"/>
        </w:rPr>
        <w:t xml:space="preserve"> </w:t>
      </w:r>
      <w:r w:rsidRPr="00CB56D2">
        <w:rPr>
          <w:rFonts w:ascii="MetaPro-Normal" w:hAnsi="MetaPro-Normal"/>
          <w:sz w:val="22"/>
          <w:szCs w:val="22"/>
          <w:lang w:val="sl-SI"/>
        </w:rPr>
        <w:t xml:space="preserve">v </w:t>
      </w:r>
      <w:r w:rsidRPr="00F56C4E">
        <w:rPr>
          <w:rFonts w:ascii="MetaPro-Normal" w:hAnsi="MetaPro-Normal"/>
          <w:sz w:val="22"/>
          <w:szCs w:val="22"/>
          <w:lang w:val="sl-SI"/>
        </w:rPr>
        <w:t>okviru</w:t>
      </w:r>
      <w:r w:rsidRPr="00F56C4E">
        <w:rPr>
          <w:rFonts w:ascii="MetaPro-Normal" w:hAnsi="MetaPro-Normal"/>
          <w:b/>
          <w:color w:val="C00000"/>
          <w:sz w:val="22"/>
          <w:szCs w:val="22"/>
          <w:lang w:val="sl-SI"/>
        </w:rPr>
        <w:t xml:space="preserve"> </w:t>
      </w:r>
      <w:r>
        <w:rPr>
          <w:rFonts w:ascii="MetaPro-Normal" w:hAnsi="MetaPro-Normal"/>
          <w:sz w:val="22"/>
          <w:szCs w:val="22"/>
          <w:lang w:val="sl-SI"/>
        </w:rPr>
        <w:t>katerega</w:t>
      </w:r>
      <w:r w:rsidRPr="00F56C4E">
        <w:rPr>
          <w:rFonts w:ascii="MetaPro-Normal" w:hAnsi="MetaPro-Normal"/>
          <w:sz w:val="22"/>
          <w:szCs w:val="22"/>
          <w:lang w:val="sl-SI"/>
        </w:rPr>
        <w:t xml:space="preserve"> bo potekal</w:t>
      </w:r>
      <w:r>
        <w:rPr>
          <w:rFonts w:ascii="MetaPro-Normal" w:hAnsi="MetaPro-Normal"/>
          <w:sz w:val="22"/>
          <w:szCs w:val="22"/>
          <w:lang w:val="sl-SI"/>
        </w:rPr>
        <w:t xml:space="preserve"> tudi </w:t>
      </w:r>
      <w:r w:rsidRPr="00F56C4E">
        <w:rPr>
          <w:rFonts w:ascii="MetaPro-Normal" w:hAnsi="MetaPro-Normal"/>
          <w:sz w:val="22"/>
          <w:szCs w:val="22"/>
          <w:lang w:val="sl-SI"/>
        </w:rPr>
        <w:t xml:space="preserve"> </w:t>
      </w:r>
      <w:r w:rsidRPr="00F56C4E">
        <w:rPr>
          <w:rFonts w:ascii="MetaPro-Normal" w:hAnsi="MetaPro-Normal"/>
          <w:b/>
          <w:color w:val="000000"/>
          <w:sz w:val="22"/>
          <w:szCs w:val="22"/>
          <w:lang w:val="sl-SI"/>
        </w:rPr>
        <w:t>»</w:t>
      </w:r>
      <w:r>
        <w:rPr>
          <w:rFonts w:ascii="MetaPro-Normal" w:hAnsi="MetaPro-Normal"/>
          <w:b/>
          <w:color w:val="000000"/>
          <w:sz w:val="22"/>
          <w:szCs w:val="22"/>
          <w:lang w:val="sl-SI"/>
        </w:rPr>
        <w:t>SEJEM DOMAČIH IZDELKOV IN DROBNE OBRTI</w:t>
      </w:r>
      <w:r w:rsidRPr="00F56C4E">
        <w:rPr>
          <w:rFonts w:ascii="MetaPro-Normal" w:hAnsi="MetaPro-Normal"/>
          <w:b/>
          <w:color w:val="000000"/>
          <w:sz w:val="22"/>
          <w:szCs w:val="22"/>
          <w:lang w:val="sl-SI"/>
        </w:rPr>
        <w:t>«</w:t>
      </w:r>
      <w:r>
        <w:rPr>
          <w:rFonts w:ascii="MetaPro-Normal" w:hAnsi="MetaPro-Normal"/>
          <w:b/>
          <w:color w:val="000000"/>
          <w:sz w:val="22"/>
          <w:szCs w:val="22"/>
          <w:lang w:val="sl-SI"/>
        </w:rPr>
        <w:t xml:space="preserve">. </w:t>
      </w:r>
      <w:r w:rsidRPr="00631BC7">
        <w:rPr>
          <w:rFonts w:ascii="MetaPro-Normal" w:hAnsi="MetaPro-Normal"/>
          <w:color w:val="000000"/>
          <w:sz w:val="22"/>
          <w:szCs w:val="22"/>
          <w:lang w:val="sl-SI"/>
        </w:rPr>
        <w:t xml:space="preserve">Sejem bo del programa osrednjega dogodka in se bo odvijal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18. junija 2016 </w:t>
      </w:r>
      <w:r w:rsidRPr="00631BC7">
        <w:rPr>
          <w:rFonts w:ascii="MetaPro-Normal" w:hAnsi="MetaPro-Normal"/>
          <w:color w:val="000000"/>
          <w:sz w:val="22"/>
          <w:szCs w:val="22"/>
          <w:lang w:val="sl-SI"/>
        </w:rPr>
        <w:t>med 1</w:t>
      </w:r>
      <w:r w:rsidR="00F30975">
        <w:rPr>
          <w:rFonts w:ascii="MetaPro-Normal" w:hAnsi="MetaPro-Normal"/>
          <w:color w:val="000000"/>
          <w:sz w:val="22"/>
          <w:szCs w:val="22"/>
          <w:lang w:val="sl-SI"/>
        </w:rPr>
        <w:t>7</w:t>
      </w:r>
      <w:r w:rsidRPr="00631BC7">
        <w:rPr>
          <w:rFonts w:ascii="MetaPro-Normal" w:hAnsi="MetaPro-Normal"/>
          <w:color w:val="000000"/>
          <w:sz w:val="22"/>
          <w:szCs w:val="22"/>
          <w:lang w:val="sl-SI"/>
        </w:rPr>
        <w:t xml:space="preserve">.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in</w:t>
      </w:r>
      <w:r w:rsidRPr="00631BC7">
        <w:rPr>
          <w:rFonts w:ascii="MetaPro-Normal" w:hAnsi="MetaPro-Normal"/>
          <w:color w:val="000000"/>
          <w:sz w:val="22"/>
          <w:szCs w:val="22"/>
          <w:lang w:val="sl-SI"/>
        </w:rPr>
        <w:t xml:space="preserve">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21</w:t>
      </w:r>
      <w:r w:rsidRPr="00631BC7">
        <w:rPr>
          <w:rFonts w:ascii="MetaPro-Normal" w:hAnsi="MetaPro-Normal"/>
          <w:color w:val="000000"/>
          <w:sz w:val="22"/>
          <w:szCs w:val="22"/>
          <w:lang w:val="sl-SI"/>
        </w:rPr>
        <w:t>.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 uro (obvezno)</w:t>
      </w:r>
      <w:r w:rsidRPr="00631BC7">
        <w:rPr>
          <w:rFonts w:ascii="MetaPro-Normal" w:hAnsi="MetaPro-Normal"/>
          <w:color w:val="000000"/>
          <w:sz w:val="22"/>
          <w:szCs w:val="22"/>
          <w:lang w:val="sl-SI"/>
        </w:rPr>
        <w:t xml:space="preserve">, po želji do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0</w:t>
      </w:r>
      <w:r w:rsidRPr="00631BC7">
        <w:rPr>
          <w:rFonts w:ascii="MetaPro-Normal" w:hAnsi="MetaPro-Normal"/>
          <w:color w:val="000000"/>
          <w:sz w:val="22"/>
          <w:szCs w:val="22"/>
          <w:lang w:val="sl-SI"/>
        </w:rPr>
        <w:t>2.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 ure</w:t>
      </w:r>
      <w:r w:rsidRPr="00631BC7">
        <w:rPr>
          <w:rFonts w:ascii="MetaPro-Normal" w:hAnsi="MetaPro-Normal"/>
          <w:color w:val="000000"/>
          <w:sz w:val="22"/>
          <w:szCs w:val="22"/>
          <w:lang w:val="sl-SI"/>
        </w:rPr>
        <w:t>.</w:t>
      </w:r>
    </w:p>
    <w:p w:rsidR="00270EB7" w:rsidRPr="00F56C4E" w:rsidRDefault="00270EB7" w:rsidP="00270EB7">
      <w:pPr>
        <w:spacing w:line="276" w:lineRule="auto"/>
        <w:jc w:val="both"/>
        <w:rPr>
          <w:rFonts w:ascii="MetaPro-Normal" w:hAnsi="MetaPro-Normal"/>
          <w:color w:val="C00000"/>
          <w:sz w:val="22"/>
          <w:szCs w:val="22"/>
          <w:lang w:val="sl-SI"/>
        </w:rPr>
      </w:pPr>
    </w:p>
    <w:p w:rsidR="00270EB7" w:rsidRPr="008F6BDB" w:rsidRDefault="00270EB7" w:rsidP="00270EB7">
      <w:pPr>
        <w:spacing w:line="276" w:lineRule="auto"/>
        <w:jc w:val="both"/>
        <w:rPr>
          <w:rFonts w:ascii="MetaPro-Normal" w:hAnsi="MetaPro-Normal"/>
          <w:sz w:val="22"/>
          <w:szCs w:val="22"/>
          <w:lang w:val="sl-SI"/>
        </w:rPr>
      </w:pPr>
      <w:r w:rsidRPr="008F6BDB">
        <w:rPr>
          <w:rFonts w:ascii="MetaPro-Normal" w:hAnsi="MetaPro-Normal"/>
          <w:b/>
          <w:sz w:val="22"/>
          <w:szCs w:val="22"/>
          <w:lang w:val="sl-SI"/>
        </w:rPr>
        <w:t>MERILA ZA PRIJAVO</w:t>
      </w:r>
    </w:p>
    <w:p w:rsidR="00270EB7" w:rsidRPr="00F56C4E" w:rsidRDefault="00270EB7" w:rsidP="00270EB7">
      <w:pPr>
        <w:spacing w:line="276" w:lineRule="auto"/>
        <w:jc w:val="both"/>
        <w:rPr>
          <w:rFonts w:ascii="MetaPro-Normal" w:hAnsi="MetaPro-Normal"/>
          <w:sz w:val="22"/>
          <w:szCs w:val="22"/>
          <w:lang w:val="sl-SI"/>
        </w:rPr>
      </w:pP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 xml:space="preserve">Na javni </w:t>
      </w:r>
      <w:r w:rsidR="004316C9" w:rsidRPr="00BD548A">
        <w:rPr>
          <w:rFonts w:ascii="MetaPro-Normal" w:hAnsi="MetaPro-Normal"/>
          <w:sz w:val="22"/>
          <w:szCs w:val="22"/>
          <w:lang w:val="sl-SI"/>
        </w:rPr>
        <w:t>poziv</w:t>
      </w:r>
      <w:r w:rsidRPr="00BD548A">
        <w:rPr>
          <w:rFonts w:ascii="MetaPro-Normal" w:hAnsi="MetaPro-Normal"/>
          <w:sz w:val="22"/>
          <w:szCs w:val="22"/>
          <w:lang w:val="sl-SI"/>
        </w:rPr>
        <w:t xml:space="preserve"> </w:t>
      </w: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 xml:space="preserve">se lahko prijavijo samostojni podjetniki, posamezniki in vse pravne osebe, ki so registrirane in imajo veljavna dovoljenja za opravljanje dejavnosti, ki so predmet tega javnega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poziva</w:t>
      </w:r>
      <w:r w:rsidRPr="00F56C4E">
        <w:rPr>
          <w:rFonts w:ascii="MetaPro-Normal" w:hAnsi="MetaPro-Normal"/>
          <w:sz w:val="22"/>
          <w:szCs w:val="22"/>
          <w:lang w:val="sl-SI"/>
        </w:rPr>
        <w:t xml:space="preserve">. </w:t>
      </w:r>
    </w:p>
    <w:p w:rsidR="00270EB7" w:rsidRDefault="00270EB7" w:rsidP="00270EB7">
      <w:pPr>
        <w:spacing w:line="276" w:lineRule="auto"/>
        <w:jc w:val="both"/>
        <w:rPr>
          <w:rFonts w:ascii="MetaPro-Normal" w:hAnsi="MetaPro-Normal"/>
          <w:sz w:val="22"/>
          <w:szCs w:val="22"/>
          <w:lang w:val="sl-SI"/>
        </w:rPr>
      </w:pPr>
    </w:p>
    <w:p w:rsidR="00270EB7" w:rsidRPr="00F56C4E" w:rsidRDefault="00270EB7" w:rsidP="00270EB7">
      <w:pPr>
        <w:spacing w:line="276" w:lineRule="auto"/>
        <w:jc w:val="both"/>
        <w:rPr>
          <w:rFonts w:ascii="MetaPro-Normal" w:hAnsi="MetaPro-Normal"/>
          <w:sz w:val="22"/>
          <w:szCs w:val="22"/>
          <w:lang w:val="sl-SI"/>
        </w:rPr>
      </w:pPr>
      <w:r>
        <w:rPr>
          <w:rFonts w:ascii="MetaPro-Normal" w:hAnsi="MetaPro-Normal"/>
          <w:sz w:val="22"/>
          <w:szCs w:val="22"/>
          <w:lang w:val="sl-SI"/>
        </w:rPr>
        <w:t>Z</w:t>
      </w:r>
      <w:r w:rsidRPr="00F56C4E">
        <w:rPr>
          <w:rFonts w:ascii="MetaPro-Normal" w:hAnsi="MetaPro-Normal"/>
          <w:sz w:val="22"/>
          <w:szCs w:val="22"/>
          <w:lang w:val="sl-SI"/>
        </w:rPr>
        <w:t>a ocenjevanje prispelih prijav bodo veljala naslednja merila:</w:t>
      </w:r>
    </w:p>
    <w:p w:rsidR="00270EB7" w:rsidRPr="00F56C4E" w:rsidRDefault="00270EB7" w:rsidP="00270EB7">
      <w:pPr>
        <w:pStyle w:val="Navadensplet"/>
        <w:numPr>
          <w:ilvl w:val="0"/>
          <w:numId w:val="1"/>
        </w:numPr>
        <w:spacing w:before="0" w:after="0" w:line="276" w:lineRule="auto"/>
        <w:jc w:val="both"/>
        <w:rPr>
          <w:rFonts w:ascii="MetaPro-Normal" w:hAnsi="MetaPro-Normal"/>
          <w:color w:val="000000"/>
          <w:sz w:val="22"/>
          <w:szCs w:val="22"/>
        </w:rPr>
      </w:pPr>
      <w:r w:rsidRPr="00F56C4E">
        <w:rPr>
          <w:rFonts w:ascii="MetaPro-Normal" w:hAnsi="MetaPro-Normal"/>
          <w:color w:val="000000"/>
          <w:sz w:val="22"/>
          <w:szCs w:val="22"/>
        </w:rPr>
        <w:t>vsebinska ustreznost izdelkov za prodajo (</w:t>
      </w:r>
      <w:r>
        <w:rPr>
          <w:rFonts w:ascii="MetaPro-Normal" w:hAnsi="MetaPro-Normal"/>
          <w:color w:val="000000"/>
          <w:sz w:val="22"/>
          <w:szCs w:val="22"/>
        </w:rPr>
        <w:t xml:space="preserve">domači izdelki, izdelki drobne obrti, </w:t>
      </w:r>
      <w:r w:rsidRPr="00F56C4E">
        <w:rPr>
          <w:rFonts w:ascii="MetaPro-Normal" w:hAnsi="MetaPro-Normal"/>
          <w:color w:val="000000"/>
          <w:sz w:val="22"/>
          <w:szCs w:val="22"/>
        </w:rPr>
        <w:t>darilni program)</w:t>
      </w:r>
      <w:r>
        <w:rPr>
          <w:rFonts w:ascii="MetaPro-Normal" w:hAnsi="MetaPro-Normal"/>
          <w:color w:val="000000"/>
          <w:sz w:val="22"/>
          <w:szCs w:val="22"/>
        </w:rPr>
        <w:t>,</w:t>
      </w:r>
    </w:p>
    <w:p w:rsidR="00270EB7" w:rsidRPr="00B05A3F" w:rsidRDefault="00270EB7" w:rsidP="00270EB7">
      <w:pPr>
        <w:pStyle w:val="Navadensplet"/>
        <w:numPr>
          <w:ilvl w:val="0"/>
          <w:numId w:val="1"/>
        </w:numPr>
        <w:spacing w:before="0" w:after="0" w:line="276" w:lineRule="auto"/>
        <w:jc w:val="both"/>
        <w:rPr>
          <w:rFonts w:ascii="MetaPro-Normal" w:hAnsi="MetaPro-Normal"/>
          <w:color w:val="000000"/>
          <w:sz w:val="22"/>
          <w:szCs w:val="22"/>
        </w:rPr>
      </w:pPr>
      <w:r w:rsidRPr="00F56C4E">
        <w:rPr>
          <w:rFonts w:ascii="MetaPro-Normal" w:hAnsi="MetaPro-Normal"/>
          <w:color w:val="000000"/>
          <w:sz w:val="22"/>
          <w:szCs w:val="22"/>
        </w:rPr>
        <w:t>spremljevalni program (animacije, degustacije)</w:t>
      </w:r>
      <w:r>
        <w:rPr>
          <w:rFonts w:ascii="MetaPro-Normal" w:hAnsi="MetaPro-Normal"/>
          <w:color w:val="000000"/>
          <w:sz w:val="22"/>
          <w:szCs w:val="22"/>
        </w:rPr>
        <w:t>.</w:t>
      </w:r>
    </w:p>
    <w:p w:rsidR="00270EB7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Calibri"/>
          <w:sz w:val="22"/>
          <w:szCs w:val="22"/>
          <w:lang w:val="sl-SI"/>
        </w:rPr>
      </w:pPr>
    </w:p>
    <w:p w:rsidR="00270EB7" w:rsidRPr="00F56C4E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color w:val="000000"/>
          <w:sz w:val="22"/>
          <w:szCs w:val="22"/>
          <w:lang w:val="sl-SI"/>
        </w:rPr>
      </w:pPr>
      <w:r>
        <w:rPr>
          <w:rFonts w:ascii="MetaPro-Normal" w:hAnsi="MetaPro-Normal" w:cs="Calibri"/>
          <w:sz w:val="22"/>
          <w:szCs w:val="22"/>
          <w:lang w:val="sl-SI"/>
        </w:rPr>
        <w:t xml:space="preserve">Razstavno-prodajne stojnice </w:t>
      </w:r>
      <w:r w:rsidRPr="00F56C4E">
        <w:rPr>
          <w:rFonts w:ascii="MetaPro-Normal" w:hAnsi="MetaPro-Normal" w:cs="Calibri"/>
          <w:sz w:val="22"/>
          <w:szCs w:val="22"/>
          <w:lang w:val="sl-SI"/>
        </w:rPr>
        <w:t xml:space="preserve">so namenjene </w:t>
      </w:r>
      <w:r>
        <w:rPr>
          <w:rFonts w:ascii="MetaPro-Normal" w:hAnsi="MetaPro-Normal" w:cs="Calibri"/>
          <w:sz w:val="22"/>
          <w:szCs w:val="22"/>
          <w:lang w:val="sl-SI"/>
        </w:rPr>
        <w:t xml:space="preserve">razstavi in </w:t>
      </w:r>
      <w:r w:rsidRPr="00F56C4E">
        <w:rPr>
          <w:rFonts w:ascii="MetaPro-Normal" w:hAnsi="MetaPro-Normal" w:cs="Calibri"/>
          <w:sz w:val="22"/>
          <w:szCs w:val="22"/>
          <w:lang w:val="sl-SI"/>
        </w:rPr>
        <w:t xml:space="preserve">prodaji </w:t>
      </w:r>
      <w:r>
        <w:rPr>
          <w:rFonts w:ascii="MetaPro-Normal" w:hAnsi="MetaPro-Normal" w:cs="Calibri"/>
          <w:sz w:val="22"/>
          <w:szCs w:val="22"/>
          <w:lang w:val="sl-SI"/>
        </w:rPr>
        <w:t xml:space="preserve">domačih </w:t>
      </w:r>
      <w:r w:rsidRPr="00F56C4E">
        <w:rPr>
          <w:rFonts w:ascii="MetaPro-Normal" w:hAnsi="MetaPro-Normal" w:cs="Calibri"/>
          <w:sz w:val="22"/>
          <w:szCs w:val="22"/>
          <w:lang w:val="sl-SI"/>
        </w:rPr>
        <w:t>izdelkov oziroma blaga</w:t>
      </w:r>
      <w:r>
        <w:rPr>
          <w:rFonts w:ascii="MetaPro-Normal" w:hAnsi="MetaPro-Normal" w:cs="Calibri"/>
          <w:sz w:val="22"/>
          <w:szCs w:val="22"/>
          <w:lang w:val="sl-SI"/>
        </w:rPr>
        <w:t xml:space="preserve"> ter izdelkom drobne obrti</w:t>
      </w:r>
      <w:r w:rsidRPr="00F56C4E">
        <w:rPr>
          <w:rFonts w:ascii="MetaPro-Normal" w:hAnsi="MetaPro-Normal" w:cs="Calibri"/>
          <w:sz w:val="22"/>
          <w:szCs w:val="22"/>
          <w:lang w:val="sl-SI"/>
        </w:rPr>
        <w:t>, ki po svoji obliki in namenu ustreza</w:t>
      </w:r>
      <w:r>
        <w:rPr>
          <w:rFonts w:ascii="MetaPro-Normal" w:hAnsi="MetaPro-Normal" w:cs="Calibri"/>
          <w:sz w:val="22"/>
          <w:szCs w:val="22"/>
          <w:lang w:val="sl-SI"/>
        </w:rPr>
        <w:t>jo</w:t>
      </w:r>
      <w:r w:rsidRPr="00F56C4E">
        <w:rPr>
          <w:rFonts w:ascii="MetaPro-Normal" w:hAnsi="MetaPro-Normal" w:cs="Calibri"/>
          <w:sz w:val="22"/>
          <w:szCs w:val="22"/>
          <w:lang w:val="sl-SI"/>
        </w:rPr>
        <w:t xml:space="preserve"> </w:t>
      </w:r>
      <w:r>
        <w:rPr>
          <w:rFonts w:ascii="MetaPro-Normal" w:hAnsi="MetaPro-Normal" w:cs="Calibri"/>
          <w:sz w:val="22"/>
          <w:szCs w:val="22"/>
          <w:lang w:val="sl-SI"/>
        </w:rPr>
        <w:t>vsebini sejma</w:t>
      </w:r>
      <w:r w:rsidRPr="00F56C4E">
        <w:rPr>
          <w:rFonts w:ascii="MetaPro-Normal" w:hAnsi="MetaPro-Normal" w:cs="Calibri"/>
          <w:sz w:val="22"/>
          <w:szCs w:val="22"/>
          <w:lang w:val="sl-SI"/>
        </w:rPr>
        <w:t xml:space="preserve"> (u</w:t>
      </w: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>nikatni izdelki domače in umetne obrti, živilski izdelki, sladki prog</w:t>
      </w:r>
      <w:r w:rsidR="004316C9" w:rsidRPr="004316C9">
        <w:rPr>
          <w:rFonts w:ascii="MetaPro-Normal" w:hAnsi="MetaPro-Normal"/>
          <w:color w:val="548DD4" w:themeColor="text2" w:themeTint="99"/>
          <w:sz w:val="22"/>
          <w:szCs w:val="22"/>
          <w:lang w:val="sl-SI"/>
        </w:rPr>
        <w:t>r</w:t>
      </w: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>am, suho sadje, naravna kozmetika, izdelki iz zelišč, pijača v darilni embalaži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: </w:t>
      </w: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>me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deni likerji, zeliščna žganja)</w:t>
      </w: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 xml:space="preserve">. </w:t>
      </w:r>
    </w:p>
    <w:p w:rsidR="00270EB7" w:rsidRPr="00F56C4E" w:rsidRDefault="00270EB7" w:rsidP="00270EB7">
      <w:pPr>
        <w:spacing w:line="276" w:lineRule="auto"/>
        <w:rPr>
          <w:rFonts w:ascii="MetaPro-Normal" w:hAnsi="MetaPro-Normal" w:cs="Calibri"/>
          <w:sz w:val="22"/>
          <w:szCs w:val="22"/>
          <w:lang w:val="sl-SI"/>
        </w:rPr>
      </w:pPr>
    </w:p>
    <w:p w:rsidR="00270EB7" w:rsidRPr="00F56C4E" w:rsidRDefault="00270EB7" w:rsidP="00270EB7">
      <w:pPr>
        <w:spacing w:line="276" w:lineRule="auto"/>
        <w:jc w:val="both"/>
        <w:rPr>
          <w:rFonts w:ascii="MetaPro-Normal" w:hAnsi="MetaPro-Normal" w:cs="Calibri"/>
          <w:sz w:val="22"/>
          <w:szCs w:val="22"/>
          <w:lang w:val="sl-SI"/>
        </w:rPr>
      </w:pPr>
      <w:r w:rsidRPr="00F56C4E">
        <w:rPr>
          <w:rFonts w:ascii="MetaPro-Normal" w:hAnsi="MetaPro-Normal" w:cs="Calibri"/>
          <w:sz w:val="22"/>
          <w:szCs w:val="22"/>
          <w:lang w:val="sl-SI"/>
        </w:rPr>
        <w:t>Prispele prijave bo pregledala in ocenila komisija Z</w:t>
      </w:r>
      <w:r>
        <w:rPr>
          <w:rFonts w:ascii="MetaPro-Normal" w:hAnsi="MetaPro-Normal" w:cs="Calibri"/>
          <w:sz w:val="22"/>
          <w:szCs w:val="22"/>
          <w:lang w:val="sl-SI"/>
        </w:rPr>
        <w:t>KŠT Žalec</w:t>
      </w:r>
      <w:r w:rsidRPr="00F56C4E">
        <w:rPr>
          <w:rFonts w:ascii="MetaPro-Normal" w:hAnsi="MetaPro-Normal" w:cs="Calibri"/>
          <w:sz w:val="22"/>
          <w:szCs w:val="22"/>
          <w:lang w:val="sl-SI"/>
        </w:rPr>
        <w:t xml:space="preserve"> </w:t>
      </w:r>
      <w:r>
        <w:rPr>
          <w:rFonts w:ascii="MetaPro-Normal" w:hAnsi="MetaPro-Normal" w:cs="Calibri"/>
          <w:sz w:val="22"/>
          <w:szCs w:val="22"/>
          <w:lang w:val="sl-SI"/>
        </w:rPr>
        <w:t>ter</w:t>
      </w:r>
      <w:r w:rsidRPr="00F56C4E">
        <w:rPr>
          <w:rFonts w:ascii="MetaPro-Normal" w:hAnsi="MetaPro-Normal" w:cs="Calibri"/>
          <w:sz w:val="22"/>
          <w:szCs w:val="22"/>
          <w:lang w:val="sl-SI"/>
        </w:rPr>
        <w:t xml:space="preserve"> v roku 10 dni izbrala najustreznejše ponudbe</w:t>
      </w:r>
      <w:r>
        <w:rPr>
          <w:rFonts w:ascii="MetaPro-Normal" w:hAnsi="MetaPro-Normal" w:cs="Calibri"/>
          <w:sz w:val="22"/>
          <w:szCs w:val="22"/>
          <w:lang w:val="sl-SI"/>
        </w:rPr>
        <w:t xml:space="preserve">, ponudnike pa o izidu obvestila po elektronski pošti. Prednost imajo domači ponudniki </w:t>
      </w:r>
      <w:r w:rsidRPr="00BD548A">
        <w:rPr>
          <w:rFonts w:ascii="MetaPro-Normal" w:hAnsi="MetaPro-Normal" w:cs="Calibri"/>
          <w:sz w:val="22"/>
          <w:szCs w:val="22"/>
          <w:lang w:val="sl-SI"/>
        </w:rPr>
        <w:t xml:space="preserve">in </w:t>
      </w:r>
      <w:r w:rsidR="004316C9" w:rsidRPr="00BD548A">
        <w:rPr>
          <w:rFonts w:ascii="MetaPro-Normal" w:hAnsi="MetaPro-Normal" w:cs="Calibri"/>
          <w:sz w:val="22"/>
          <w:szCs w:val="22"/>
          <w:lang w:val="sl-SI"/>
        </w:rPr>
        <w:t xml:space="preserve">ponudniki izdelkov </w:t>
      </w:r>
      <w:r w:rsidR="004316C9">
        <w:rPr>
          <w:rFonts w:ascii="MetaPro-Normal" w:hAnsi="MetaPro-Normal" w:cs="Calibri"/>
          <w:sz w:val="22"/>
          <w:szCs w:val="22"/>
          <w:lang w:val="sl-SI"/>
        </w:rPr>
        <w:t xml:space="preserve">blagovne </w:t>
      </w:r>
      <w:r>
        <w:rPr>
          <w:rFonts w:ascii="MetaPro-Normal" w:hAnsi="MetaPro-Normal" w:cs="Calibri"/>
          <w:sz w:val="22"/>
          <w:szCs w:val="22"/>
          <w:lang w:val="sl-SI"/>
        </w:rPr>
        <w:t>znamke Zeleno zlato. Število mest je omejeno.</w:t>
      </w:r>
    </w:p>
    <w:p w:rsidR="00270EB7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b/>
          <w:color w:val="C00000"/>
          <w:sz w:val="22"/>
          <w:szCs w:val="22"/>
          <w:lang w:val="sl-SI"/>
        </w:rPr>
      </w:pPr>
    </w:p>
    <w:p w:rsidR="00270EB7" w:rsidRPr="008F6BDB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b/>
          <w:sz w:val="22"/>
          <w:szCs w:val="22"/>
          <w:lang w:val="sl-SI"/>
        </w:rPr>
      </w:pPr>
      <w:r w:rsidRPr="008F6BDB">
        <w:rPr>
          <w:rFonts w:ascii="MetaPro-Normal" w:hAnsi="MetaPro-Normal"/>
          <w:b/>
          <w:sz w:val="22"/>
          <w:szCs w:val="22"/>
          <w:lang w:val="sl-SI"/>
        </w:rPr>
        <w:t>LOKACIJA</w:t>
      </w:r>
    </w:p>
    <w:p w:rsidR="00270EB7" w:rsidRPr="00BB7F1D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color w:val="C00000"/>
          <w:sz w:val="22"/>
          <w:szCs w:val="22"/>
          <w:lang w:val="sl-SI"/>
        </w:rPr>
      </w:pPr>
      <w:r w:rsidRPr="00BB7F1D">
        <w:rPr>
          <w:rFonts w:ascii="MetaPro-Normal" w:hAnsi="MetaPro-Normal"/>
          <w:color w:val="000000"/>
          <w:sz w:val="22"/>
          <w:szCs w:val="22"/>
          <w:lang w:val="sl-SI"/>
        </w:rPr>
        <w:t>»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ŠLANDROV TRG«, stojnice </w:t>
      </w:r>
      <w:r w:rsidRPr="00BB7F1D">
        <w:rPr>
          <w:rFonts w:ascii="MetaPro-Normal" w:hAnsi="MetaPro-Normal"/>
          <w:color w:val="000000"/>
          <w:sz w:val="22"/>
          <w:szCs w:val="22"/>
          <w:lang w:val="sl-SI"/>
        </w:rPr>
        <w:t>bo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do</w:t>
      </w:r>
      <w:r w:rsidRPr="00BB7F1D">
        <w:rPr>
          <w:rFonts w:ascii="MetaPro-Normal" w:hAnsi="MetaPro-Normal"/>
          <w:color w:val="000000"/>
          <w:sz w:val="22"/>
          <w:szCs w:val="22"/>
          <w:lang w:val="sl-SI"/>
        </w:rPr>
        <w:t xml:space="preserve">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postavljene</w:t>
      </w:r>
      <w:r w:rsidRPr="00BB7F1D">
        <w:rPr>
          <w:rFonts w:ascii="MetaPro-Normal" w:hAnsi="MetaPro-Normal"/>
          <w:color w:val="000000"/>
          <w:sz w:val="22"/>
          <w:szCs w:val="22"/>
          <w:lang w:val="sl-SI"/>
        </w:rPr>
        <w:t xml:space="preserve">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na pohodni površini od Savinove hiše do podhoda nasproti cerkve Sv. Nikolaja.  </w:t>
      </w:r>
    </w:p>
    <w:p w:rsidR="00270EB7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b/>
          <w:color w:val="C00000"/>
          <w:sz w:val="22"/>
          <w:szCs w:val="22"/>
          <w:lang w:val="sl-SI"/>
        </w:rPr>
      </w:pPr>
    </w:p>
    <w:p w:rsidR="00270EB7" w:rsidRPr="008F6BDB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b/>
          <w:sz w:val="22"/>
          <w:szCs w:val="22"/>
          <w:lang w:val="sl-SI"/>
        </w:rPr>
      </w:pPr>
      <w:r w:rsidRPr="008F6BDB">
        <w:rPr>
          <w:rFonts w:ascii="MetaPro-Normal" w:hAnsi="MetaPro-Normal"/>
          <w:b/>
          <w:sz w:val="22"/>
          <w:szCs w:val="22"/>
          <w:lang w:val="sl-SI"/>
        </w:rPr>
        <w:t>CENA NAJEMA SAMOSTOJNE STOJNICE</w:t>
      </w:r>
    </w:p>
    <w:p w:rsidR="00270EB7" w:rsidRPr="00F56C4E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color w:val="000000"/>
          <w:sz w:val="22"/>
          <w:szCs w:val="22"/>
          <w:lang w:val="sl-SI"/>
        </w:rPr>
      </w:pPr>
      <w:r>
        <w:rPr>
          <w:rFonts w:ascii="MetaPro-Normal" w:hAnsi="MetaPro-Normal"/>
          <w:color w:val="000000"/>
          <w:sz w:val="22"/>
          <w:szCs w:val="22"/>
          <w:lang w:val="sl-SI"/>
        </w:rPr>
        <w:t>N</w:t>
      </w: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>ajem s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tojnice je </w:t>
      </w:r>
      <w:r w:rsidRPr="00CF37B5">
        <w:rPr>
          <w:rFonts w:ascii="MetaPro-Normal" w:hAnsi="MetaPro-Normal"/>
          <w:b/>
          <w:color w:val="000000"/>
          <w:sz w:val="22"/>
          <w:szCs w:val="22"/>
          <w:lang w:val="sl-SI"/>
        </w:rPr>
        <w:t>brezplačen</w:t>
      </w:r>
      <w:r>
        <w:rPr>
          <w:rFonts w:ascii="MetaPro-Normal" w:hAnsi="MetaPro-Normal"/>
          <w:b/>
          <w:color w:val="000000"/>
          <w:sz w:val="22"/>
          <w:szCs w:val="22"/>
          <w:lang w:val="sl-SI"/>
        </w:rPr>
        <w:t xml:space="preserve"> </w:t>
      </w:r>
      <w:r w:rsidRPr="001A1F20">
        <w:rPr>
          <w:rFonts w:ascii="MetaPro-Normal" w:hAnsi="MetaPro-Normal"/>
          <w:color w:val="000000"/>
          <w:sz w:val="22"/>
          <w:szCs w:val="22"/>
          <w:lang w:val="sl-SI"/>
        </w:rPr>
        <w:t xml:space="preserve">za društva iz </w:t>
      </w:r>
      <w:r w:rsidR="004316C9" w:rsidRPr="00BD548A">
        <w:rPr>
          <w:rFonts w:ascii="MetaPro-Normal" w:hAnsi="MetaPro-Normal"/>
          <w:sz w:val="22"/>
          <w:szCs w:val="22"/>
          <w:lang w:val="sl-SI"/>
        </w:rPr>
        <w:t>O</w:t>
      </w:r>
      <w:r w:rsidRPr="001A1F20">
        <w:rPr>
          <w:rFonts w:ascii="MetaPro-Normal" w:hAnsi="MetaPro-Normal"/>
          <w:color w:val="000000"/>
          <w:sz w:val="22"/>
          <w:szCs w:val="22"/>
          <w:lang w:val="sl-SI"/>
        </w:rPr>
        <w:t xml:space="preserve">bčine Žalec in </w:t>
      </w:r>
      <w:r w:rsidR="004316C9" w:rsidRPr="00BD548A">
        <w:rPr>
          <w:rFonts w:ascii="MetaPro-Normal" w:hAnsi="MetaPro-Normal" w:cs="Calibri"/>
          <w:sz w:val="22"/>
          <w:szCs w:val="22"/>
          <w:lang w:val="sl-SI"/>
        </w:rPr>
        <w:t xml:space="preserve">ponudnike izdelkov </w:t>
      </w:r>
      <w:r w:rsidRPr="001A1F20">
        <w:rPr>
          <w:rFonts w:ascii="MetaPro-Normal" w:hAnsi="MetaPro-Normal"/>
          <w:color w:val="000000"/>
          <w:sz w:val="22"/>
          <w:szCs w:val="22"/>
          <w:lang w:val="sl-SI"/>
        </w:rPr>
        <w:t>blagovne</w:t>
      </w:r>
      <w:r>
        <w:rPr>
          <w:rFonts w:ascii="MetaPro-Normal" w:hAnsi="MetaPro-Normal"/>
          <w:b/>
          <w:color w:val="000000"/>
          <w:sz w:val="22"/>
          <w:szCs w:val="22"/>
          <w:lang w:val="sl-SI"/>
        </w:rPr>
        <w:t xml:space="preserve"> </w:t>
      </w:r>
      <w:r w:rsidRPr="001A1F20">
        <w:rPr>
          <w:rFonts w:ascii="MetaPro-Normal" w:hAnsi="MetaPro-Normal"/>
          <w:color w:val="000000"/>
          <w:sz w:val="22"/>
          <w:szCs w:val="22"/>
          <w:lang w:val="sl-SI"/>
        </w:rPr>
        <w:t>znamke Zeleno zlato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, za ostale </w:t>
      </w:r>
      <w:r w:rsidRPr="00BD548A">
        <w:rPr>
          <w:rFonts w:ascii="MetaPro-Normal" w:hAnsi="MetaPro-Normal"/>
          <w:sz w:val="22"/>
          <w:szCs w:val="22"/>
          <w:lang w:val="sl-SI"/>
        </w:rPr>
        <w:t xml:space="preserve">je </w:t>
      </w:r>
      <w:r w:rsidR="004316C9" w:rsidRPr="00BD548A">
        <w:rPr>
          <w:rFonts w:ascii="MetaPro-Normal" w:hAnsi="MetaPro-Normal"/>
          <w:sz w:val="22"/>
          <w:szCs w:val="22"/>
          <w:lang w:val="sl-SI"/>
        </w:rPr>
        <w:t xml:space="preserve">cena </w:t>
      </w:r>
      <w:r w:rsidRPr="00BD548A">
        <w:rPr>
          <w:rFonts w:ascii="MetaPro-Normal" w:hAnsi="MetaPro-Normal"/>
          <w:sz w:val="22"/>
          <w:szCs w:val="22"/>
          <w:lang w:val="sl-SI"/>
        </w:rPr>
        <w:t>najem</w:t>
      </w:r>
      <w:r w:rsidR="004316C9" w:rsidRPr="00BD548A">
        <w:rPr>
          <w:rFonts w:ascii="MetaPro-Normal" w:hAnsi="MetaPro-Normal"/>
          <w:sz w:val="22"/>
          <w:szCs w:val="22"/>
          <w:lang w:val="sl-SI"/>
        </w:rPr>
        <w:t>a</w:t>
      </w:r>
      <w:r w:rsidRPr="00BD548A">
        <w:rPr>
          <w:rFonts w:ascii="MetaPro-Normal" w:hAnsi="MetaPro-Normal"/>
          <w:sz w:val="22"/>
          <w:szCs w:val="22"/>
          <w:lang w:val="sl-SI"/>
        </w:rPr>
        <w:t xml:space="preserve">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stojnice 10 EUR brez </w:t>
      </w:r>
      <w:r w:rsidRPr="00BD548A">
        <w:rPr>
          <w:rFonts w:ascii="MetaPro-Normal" w:hAnsi="MetaPro-Normal"/>
          <w:sz w:val="22"/>
          <w:szCs w:val="22"/>
          <w:lang w:val="sl-SI"/>
        </w:rPr>
        <w:t>DDV</w:t>
      </w:r>
      <w:r w:rsidR="004316C9" w:rsidRPr="00BD548A">
        <w:rPr>
          <w:rFonts w:ascii="MetaPro-Normal" w:hAnsi="MetaPro-Normal"/>
          <w:sz w:val="22"/>
          <w:szCs w:val="22"/>
          <w:lang w:val="sl-SI"/>
        </w:rPr>
        <w:t xml:space="preserve"> (</w:t>
      </w:r>
      <w:r w:rsidRPr="00BD548A">
        <w:rPr>
          <w:rFonts w:ascii="MetaPro-Normal" w:hAnsi="MetaPro-Normal"/>
          <w:sz w:val="22"/>
          <w:szCs w:val="22"/>
          <w:lang w:val="sl-SI"/>
        </w:rPr>
        <w:t>z DDV 12,20 EUR</w:t>
      </w:r>
      <w:r w:rsidR="004316C9" w:rsidRPr="00BD548A">
        <w:rPr>
          <w:rFonts w:ascii="MetaPro-Normal" w:hAnsi="MetaPro-Normal"/>
          <w:sz w:val="22"/>
          <w:szCs w:val="22"/>
          <w:lang w:val="sl-SI"/>
        </w:rPr>
        <w:t>)</w:t>
      </w:r>
      <w:r w:rsidRPr="00BD548A">
        <w:rPr>
          <w:rFonts w:ascii="MetaPro-Normal" w:hAnsi="MetaPro-Normal"/>
          <w:sz w:val="22"/>
          <w:szCs w:val="22"/>
          <w:lang w:val="sl-SI"/>
        </w:rPr>
        <w:t>.</w:t>
      </w:r>
      <w:r w:rsidRPr="00BD548A">
        <w:rPr>
          <w:rFonts w:ascii="MetaPro-Normal" w:hAnsi="MetaPro-Normal"/>
          <w:b/>
          <w:sz w:val="22"/>
          <w:szCs w:val="22"/>
          <w:lang w:val="sl-SI"/>
        </w:rPr>
        <w:t xml:space="preserve"> </w:t>
      </w:r>
      <w:r w:rsidRPr="00BD548A">
        <w:rPr>
          <w:rFonts w:ascii="MetaPro-Normal" w:hAnsi="MetaPro-Normal"/>
          <w:sz w:val="22"/>
          <w:szCs w:val="22"/>
          <w:lang w:val="sl-SI"/>
        </w:rPr>
        <w:t xml:space="preserve">Stojnice nimajo priključka </w:t>
      </w:r>
      <w:r w:rsidR="004316C9" w:rsidRPr="00BD548A">
        <w:rPr>
          <w:rFonts w:ascii="MetaPro-Normal" w:hAnsi="MetaPro-Normal"/>
          <w:sz w:val="22"/>
          <w:szCs w:val="22"/>
          <w:lang w:val="sl-SI"/>
        </w:rPr>
        <w:t>za</w:t>
      </w:r>
      <w:r w:rsidRPr="00BD548A">
        <w:rPr>
          <w:rFonts w:ascii="MetaPro-Normal" w:hAnsi="MetaPro-Normal"/>
          <w:sz w:val="22"/>
          <w:szCs w:val="22"/>
          <w:lang w:val="sl-SI"/>
        </w:rPr>
        <w:t xml:space="preserve"> električno energijo in nimajo razsvetljave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. </w:t>
      </w:r>
      <w:r w:rsidR="004316C9">
        <w:rPr>
          <w:rFonts w:ascii="MetaPro-Normal" w:hAnsi="MetaPro-Normal"/>
          <w:color w:val="000000"/>
          <w:sz w:val="22"/>
          <w:szCs w:val="22"/>
          <w:lang w:val="sl-SI"/>
        </w:rPr>
        <w:lastRenderedPageBreak/>
        <w:t>Razstavlja</w:t>
      </w:r>
      <w:r w:rsidR="004316C9" w:rsidRPr="00BD548A">
        <w:rPr>
          <w:rFonts w:ascii="MetaPro-Normal" w:hAnsi="MetaPro-Normal"/>
          <w:sz w:val="22"/>
          <w:szCs w:val="22"/>
          <w:lang w:val="sl-SI"/>
        </w:rPr>
        <w:t>v</w:t>
      </w:r>
      <w:r w:rsidRPr="00BD548A">
        <w:rPr>
          <w:rFonts w:ascii="MetaPro-Normal" w:hAnsi="MetaPro-Normal"/>
          <w:sz w:val="22"/>
          <w:szCs w:val="22"/>
          <w:lang w:val="sl-SI"/>
        </w:rPr>
        <w:t>c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i si morajo za večerni del sejma zagotoviti varno lastno razsvetljavo (svetilke na baterije</w:t>
      </w:r>
      <w:r w:rsidR="004316C9">
        <w:rPr>
          <w:rFonts w:ascii="MetaPro-Normal" w:hAnsi="MetaPro-Normal"/>
          <w:color w:val="000000"/>
          <w:sz w:val="22"/>
          <w:szCs w:val="22"/>
          <w:lang w:val="sl-SI"/>
        </w:rPr>
        <w:t xml:space="preserve"> </w:t>
      </w:r>
      <w:r>
        <w:rPr>
          <w:rFonts w:ascii="MetaPro-Normal" w:hAnsi="MetaPro-Normal"/>
          <w:color w:val="000000"/>
          <w:sz w:val="22"/>
          <w:szCs w:val="22"/>
          <w:lang w:val="sl-SI"/>
        </w:rPr>
        <w:t>…).</w:t>
      </w:r>
    </w:p>
    <w:p w:rsidR="00270EB7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b/>
          <w:color w:val="C00000"/>
          <w:sz w:val="22"/>
          <w:szCs w:val="22"/>
          <w:u w:val="single"/>
          <w:lang w:val="sl-SI"/>
        </w:rPr>
      </w:pPr>
    </w:p>
    <w:p w:rsidR="00270EB7" w:rsidRPr="00F56C4E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b/>
          <w:color w:val="C00000"/>
          <w:sz w:val="22"/>
          <w:szCs w:val="22"/>
          <w:u w:val="single"/>
          <w:lang w:val="sl-SI"/>
        </w:rPr>
      </w:pPr>
    </w:p>
    <w:p w:rsidR="00270EB7" w:rsidRPr="008F6BDB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b/>
          <w:sz w:val="22"/>
          <w:szCs w:val="22"/>
          <w:lang w:val="sl-SI"/>
        </w:rPr>
      </w:pPr>
      <w:r>
        <w:rPr>
          <w:rFonts w:ascii="MetaPro-Normal" w:hAnsi="MetaPro-Normal" w:cs="Arial"/>
          <w:b/>
          <w:sz w:val="22"/>
          <w:szCs w:val="22"/>
          <w:lang w:val="sl-SI"/>
        </w:rPr>
        <w:t xml:space="preserve">KAJ MORA </w:t>
      </w:r>
      <w:r w:rsidRPr="008F6BDB">
        <w:rPr>
          <w:rFonts w:ascii="MetaPro-Normal" w:hAnsi="MetaPro-Normal" w:cs="Arial"/>
          <w:b/>
          <w:sz w:val="22"/>
          <w:szCs w:val="22"/>
          <w:lang w:val="sl-SI"/>
        </w:rPr>
        <w:t>VLOGA</w:t>
      </w:r>
      <w:r w:rsidR="004316C9">
        <w:rPr>
          <w:rFonts w:ascii="MetaPro-Normal" w:hAnsi="MetaPro-Normal" w:cs="Arial"/>
          <w:b/>
          <w:sz w:val="22"/>
          <w:szCs w:val="22"/>
          <w:lang w:val="sl-SI"/>
        </w:rPr>
        <w:t xml:space="preserve"> </w:t>
      </w:r>
      <w:r w:rsidRPr="008F6BDB">
        <w:rPr>
          <w:rFonts w:ascii="MetaPro-Normal" w:hAnsi="MetaPro-Normal" w:cs="Arial"/>
          <w:b/>
          <w:sz w:val="22"/>
          <w:szCs w:val="22"/>
          <w:lang w:val="sl-SI"/>
        </w:rPr>
        <w:t xml:space="preserve">VSEBOVATI </w:t>
      </w:r>
    </w:p>
    <w:p w:rsidR="00270EB7" w:rsidRPr="00F56C4E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MetaPro-Normal"/>
          <w:sz w:val="22"/>
          <w:szCs w:val="22"/>
          <w:lang w:val="sl-SI" w:eastAsia="sl-SI"/>
        </w:rPr>
      </w:pP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 xml:space="preserve">Popolno vlogo sestavljajo </w:t>
      </w:r>
      <w:r>
        <w:rPr>
          <w:rFonts w:ascii="MetaPro-Normal" w:hAnsi="MetaPro-Normal" w:cs="MetaPro-Normal"/>
          <w:sz w:val="22"/>
          <w:szCs w:val="22"/>
          <w:lang w:val="sl-SI" w:eastAsia="sl-SI"/>
        </w:rPr>
        <w:t>naslednje</w:t>
      </w: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 xml:space="preserve"> p</w:t>
      </w:r>
      <w:r w:rsidR="004316C9">
        <w:rPr>
          <w:rFonts w:ascii="MetaPro-Normal" w:hAnsi="MetaPro-Normal" w:cs="MetaPro-Normal"/>
          <w:sz w:val="22"/>
          <w:szCs w:val="22"/>
          <w:lang w:val="sl-SI" w:eastAsia="sl-SI"/>
        </w:rPr>
        <w:t>riloge, ki morajo biti dodan</w:t>
      </w:r>
      <w:r w:rsidR="004316C9" w:rsidRPr="00BD548A">
        <w:rPr>
          <w:rFonts w:ascii="MetaPro-Normal" w:hAnsi="MetaPro-Normal" w:cs="MetaPro-Normal"/>
          <w:sz w:val="22"/>
          <w:szCs w:val="22"/>
          <w:lang w:val="sl-SI" w:eastAsia="sl-SI"/>
        </w:rPr>
        <w:t>e</w:t>
      </w:r>
      <w:r>
        <w:rPr>
          <w:rFonts w:ascii="MetaPro-Normal" w:hAnsi="MetaPro-Normal" w:cs="MetaPro-Normal"/>
          <w:sz w:val="22"/>
          <w:szCs w:val="22"/>
          <w:lang w:val="sl-SI" w:eastAsia="sl-SI"/>
        </w:rPr>
        <w:t xml:space="preserve"> v celoti</w:t>
      </w:r>
      <w:r w:rsidR="004316C9">
        <w:rPr>
          <w:rFonts w:ascii="MetaPro-Normal" w:hAnsi="MetaPro-Normal" w:cs="MetaPro-Normal"/>
          <w:sz w:val="22"/>
          <w:szCs w:val="22"/>
          <w:lang w:val="sl-SI" w:eastAsia="sl-SI"/>
        </w:rPr>
        <w:t>:</w:t>
      </w:r>
    </w:p>
    <w:p w:rsidR="00270EB7" w:rsidRDefault="00270EB7" w:rsidP="00270EB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sz w:val="22"/>
          <w:szCs w:val="22"/>
          <w:lang w:val="sl-SI"/>
        </w:rPr>
      </w:pPr>
      <w:r>
        <w:rPr>
          <w:rFonts w:ascii="MetaPro-Normal" w:hAnsi="MetaPro-Normal" w:cs="Arial"/>
          <w:sz w:val="22"/>
          <w:szCs w:val="22"/>
          <w:lang w:val="sl-SI"/>
        </w:rPr>
        <w:t xml:space="preserve">izpolnjena </w:t>
      </w:r>
      <w:r w:rsidRPr="00F56C4E">
        <w:rPr>
          <w:rFonts w:ascii="MetaPro-Normal" w:hAnsi="MetaPro-Normal" w:cs="Arial"/>
          <w:sz w:val="22"/>
          <w:szCs w:val="22"/>
          <w:lang w:val="sl-SI"/>
        </w:rPr>
        <w:t>prijavnic</w:t>
      </w:r>
      <w:r>
        <w:rPr>
          <w:rFonts w:ascii="MetaPro-Normal" w:hAnsi="MetaPro-Normal" w:cs="Arial"/>
          <w:sz w:val="22"/>
          <w:szCs w:val="22"/>
          <w:lang w:val="sl-SI"/>
        </w:rPr>
        <w:t>a,</w:t>
      </w:r>
    </w:p>
    <w:p w:rsidR="00270EB7" w:rsidRDefault="00270EB7" w:rsidP="00270EB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sz w:val="22"/>
          <w:szCs w:val="22"/>
          <w:lang w:val="sl-SI"/>
        </w:rPr>
      </w:pPr>
      <w:r>
        <w:rPr>
          <w:rFonts w:ascii="MetaPro-Normal" w:hAnsi="MetaPro-Normal" w:cs="Arial"/>
          <w:sz w:val="22"/>
          <w:szCs w:val="22"/>
          <w:lang w:val="sl-SI"/>
        </w:rPr>
        <w:t>dokazila o registraciji ponudnika.</w:t>
      </w:r>
    </w:p>
    <w:p w:rsidR="00270EB7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MetaPro-Normal"/>
          <w:b/>
          <w:sz w:val="22"/>
          <w:szCs w:val="22"/>
          <w:lang w:val="sl-SI" w:eastAsia="sl-SI"/>
        </w:rPr>
      </w:pPr>
    </w:p>
    <w:p w:rsidR="00270EB7" w:rsidRPr="00596C58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Arial"/>
          <w:sz w:val="22"/>
          <w:szCs w:val="22"/>
          <w:lang w:val="sl-SI"/>
        </w:rPr>
      </w:pPr>
      <w:r w:rsidRPr="00596C58">
        <w:rPr>
          <w:rFonts w:ascii="MetaPro-Normal" w:hAnsi="MetaPro-Normal" w:cs="MetaPro-Normal"/>
          <w:b/>
          <w:sz w:val="22"/>
          <w:szCs w:val="22"/>
          <w:lang w:val="sl-SI" w:eastAsia="sl-SI"/>
        </w:rPr>
        <w:t xml:space="preserve">PRIJAVA </w:t>
      </w:r>
    </w:p>
    <w:p w:rsidR="00270EB7" w:rsidRPr="00F56C4E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 w:cs="MetaPro-Normal"/>
          <w:sz w:val="22"/>
          <w:szCs w:val="22"/>
          <w:lang w:val="sl-SI" w:eastAsia="sl-SI"/>
        </w:rPr>
      </w:pP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 xml:space="preserve">Prijave sprejema </w:t>
      </w:r>
      <w:r>
        <w:rPr>
          <w:rFonts w:ascii="MetaPro-Normal" w:hAnsi="MetaPro-Normal" w:cs="MetaPro-Normal"/>
          <w:sz w:val="22"/>
          <w:szCs w:val="22"/>
          <w:lang w:val="sl-SI" w:eastAsia="sl-SI"/>
        </w:rPr>
        <w:t xml:space="preserve">ZKŠT </w:t>
      </w: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>Zavod za kultur</w:t>
      </w:r>
      <w:r>
        <w:rPr>
          <w:rFonts w:ascii="MetaPro-Normal" w:hAnsi="MetaPro-Normal" w:cs="MetaPro-Normal"/>
          <w:sz w:val="22"/>
          <w:szCs w:val="22"/>
          <w:lang w:val="sl-SI" w:eastAsia="sl-SI"/>
        </w:rPr>
        <w:t>o, šport in turizem Žalec</w:t>
      </w: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 xml:space="preserve">, </w:t>
      </w:r>
      <w:r>
        <w:rPr>
          <w:rFonts w:ascii="MetaPro-Normal" w:hAnsi="MetaPro-Normal" w:cs="MetaPro-Normal"/>
          <w:sz w:val="22"/>
          <w:szCs w:val="22"/>
          <w:lang w:val="sl-SI" w:eastAsia="sl-SI"/>
        </w:rPr>
        <w:t>Aškerčeva 9 a, 3310 Žalec</w:t>
      </w: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>,</w:t>
      </w:r>
      <w:r>
        <w:rPr>
          <w:rFonts w:ascii="MetaPro-Normal" w:hAnsi="MetaPro-Normal" w:cs="MetaPro-Normal"/>
          <w:sz w:val="22"/>
          <w:szCs w:val="22"/>
          <w:lang w:val="sl-SI" w:eastAsia="sl-SI"/>
        </w:rPr>
        <w:t xml:space="preserve"> pošljete jih</w:t>
      </w: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 xml:space="preserve"> v zaprti kuverti</w:t>
      </w:r>
      <w:r>
        <w:rPr>
          <w:rFonts w:ascii="MetaPro-Normal" w:hAnsi="MetaPro-Normal" w:cs="MetaPro-Normal"/>
          <w:sz w:val="22"/>
          <w:szCs w:val="22"/>
          <w:lang w:val="sl-SI" w:eastAsia="sl-SI"/>
        </w:rPr>
        <w:t>,</w:t>
      </w: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 xml:space="preserve"> </w:t>
      </w:r>
      <w:r>
        <w:rPr>
          <w:rFonts w:ascii="MetaPro-Normal" w:hAnsi="MetaPro-Normal" w:cs="MetaPro-Normal"/>
          <w:sz w:val="22"/>
          <w:szCs w:val="22"/>
          <w:lang w:val="sl-SI" w:eastAsia="sl-SI"/>
        </w:rPr>
        <w:t xml:space="preserve">opremljeni </w:t>
      </w: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 xml:space="preserve">z oznako </w:t>
      </w:r>
      <w:r w:rsidRPr="00CF37B5">
        <w:rPr>
          <w:rFonts w:ascii="MetaPro-Normal" w:hAnsi="MetaPro-Normal" w:cs="MetaPro-Normal"/>
          <w:b/>
          <w:sz w:val="22"/>
          <w:szCs w:val="22"/>
          <w:lang w:val="sl-SI" w:eastAsia="sl-SI"/>
        </w:rPr>
        <w:t xml:space="preserve">»PRIJAVA NA RAZPIS </w:t>
      </w:r>
      <w:r>
        <w:rPr>
          <w:rFonts w:ascii="MetaPro-Normal" w:hAnsi="MetaPro-Normal" w:cs="MetaPro-Normal"/>
          <w:b/>
          <w:sz w:val="22"/>
          <w:szCs w:val="22"/>
          <w:lang w:val="sl-SI" w:eastAsia="sl-SI"/>
        </w:rPr>
        <w:t xml:space="preserve">ŽALSKA NOČ IN DAN </w:t>
      </w:r>
      <w:r w:rsidRPr="00CF37B5">
        <w:rPr>
          <w:rFonts w:ascii="MetaPro-Normal" w:hAnsi="MetaPro-Normal" w:cs="MetaPro-Normal"/>
          <w:b/>
          <w:sz w:val="22"/>
          <w:szCs w:val="22"/>
          <w:lang w:val="sl-SI" w:eastAsia="sl-SI"/>
        </w:rPr>
        <w:t>201</w:t>
      </w:r>
      <w:r>
        <w:rPr>
          <w:rFonts w:ascii="MetaPro-Normal" w:hAnsi="MetaPro-Normal" w:cs="MetaPro-Normal"/>
          <w:b/>
          <w:sz w:val="22"/>
          <w:szCs w:val="22"/>
          <w:lang w:val="sl-SI" w:eastAsia="sl-SI"/>
        </w:rPr>
        <w:t>6</w:t>
      </w:r>
      <w:r w:rsidRPr="00CF37B5">
        <w:rPr>
          <w:rFonts w:ascii="MetaPro-Normal" w:hAnsi="MetaPro-Normal" w:cs="MetaPro-Normal"/>
          <w:b/>
          <w:sz w:val="22"/>
          <w:szCs w:val="22"/>
          <w:lang w:val="sl-SI" w:eastAsia="sl-SI"/>
        </w:rPr>
        <w:t xml:space="preserve"> - NE ODPIRAJ</w:t>
      </w:r>
      <w:r>
        <w:rPr>
          <w:rFonts w:ascii="MetaPro-Normal" w:hAnsi="MetaPro-Normal" w:cs="MetaPro-Normal"/>
          <w:b/>
          <w:sz w:val="22"/>
          <w:szCs w:val="22"/>
          <w:lang w:val="sl-SI" w:eastAsia="sl-SI"/>
        </w:rPr>
        <w:t>«</w:t>
      </w:r>
      <w:r w:rsidRPr="00F56C4E">
        <w:rPr>
          <w:rFonts w:ascii="MetaPro-Normal" w:hAnsi="MetaPro-Normal" w:cs="MetaPro-Normal"/>
          <w:sz w:val="22"/>
          <w:szCs w:val="22"/>
          <w:lang w:val="sl-SI" w:eastAsia="sl-SI"/>
        </w:rPr>
        <w:t xml:space="preserve">, </w:t>
      </w:r>
      <w:r w:rsidRPr="00F56C4E">
        <w:rPr>
          <w:rFonts w:ascii="MetaPro-Normal" w:hAnsi="MetaPro-Normal"/>
          <w:sz w:val="22"/>
          <w:szCs w:val="22"/>
          <w:lang w:val="sl-SI"/>
        </w:rPr>
        <w:t xml:space="preserve">do </w:t>
      </w:r>
      <w:r>
        <w:rPr>
          <w:rFonts w:ascii="MetaPro-Normal" w:hAnsi="MetaPro-Normal"/>
          <w:sz w:val="22"/>
          <w:szCs w:val="22"/>
          <w:lang w:val="sl-SI"/>
        </w:rPr>
        <w:t>ponedeljka</w:t>
      </w:r>
      <w:r w:rsidRPr="001A1F20">
        <w:rPr>
          <w:rFonts w:ascii="MetaPro-Normal" w:hAnsi="MetaPro-Normal"/>
          <w:b/>
          <w:color w:val="000000"/>
          <w:sz w:val="22"/>
          <w:szCs w:val="22"/>
          <w:lang w:val="sl-SI"/>
        </w:rPr>
        <w:t>,</w:t>
      </w:r>
      <w:r>
        <w:rPr>
          <w:rFonts w:ascii="MetaPro-Normal" w:hAnsi="MetaPro-Normal"/>
          <w:b/>
          <w:color w:val="000000"/>
          <w:sz w:val="22"/>
          <w:szCs w:val="22"/>
          <w:lang w:val="sl-SI"/>
        </w:rPr>
        <w:t xml:space="preserve"> 18. 4.</w:t>
      </w:r>
      <w:r w:rsidRPr="00F56C4E">
        <w:rPr>
          <w:rFonts w:ascii="MetaPro-Normal" w:hAnsi="MetaPro-Normal"/>
          <w:b/>
          <w:color w:val="000000"/>
          <w:sz w:val="22"/>
          <w:szCs w:val="22"/>
          <w:lang w:val="sl-SI"/>
        </w:rPr>
        <w:t xml:space="preserve"> 201</w:t>
      </w:r>
      <w:r>
        <w:rPr>
          <w:rFonts w:ascii="MetaPro-Normal" w:hAnsi="MetaPro-Normal"/>
          <w:b/>
          <w:color w:val="000000"/>
          <w:sz w:val="22"/>
          <w:szCs w:val="22"/>
          <w:lang w:val="sl-SI"/>
        </w:rPr>
        <w:t>6</w:t>
      </w:r>
      <w:r w:rsidRPr="00F56C4E">
        <w:rPr>
          <w:rFonts w:ascii="MetaPro-Normal" w:hAnsi="MetaPro-Normal"/>
          <w:b/>
          <w:color w:val="000000"/>
          <w:sz w:val="22"/>
          <w:szCs w:val="22"/>
          <w:lang w:val="sl-SI"/>
        </w:rPr>
        <w:t xml:space="preserve">  </w:t>
      </w:r>
      <w:r w:rsidRPr="00F56C4E">
        <w:rPr>
          <w:rFonts w:ascii="MetaPro-Normal" w:hAnsi="MetaPro-Normal"/>
          <w:sz w:val="22"/>
          <w:szCs w:val="22"/>
          <w:lang w:val="sl-SI"/>
        </w:rPr>
        <w:t xml:space="preserve">(za priporočeno pošiljko velja </w:t>
      </w:r>
      <w:r>
        <w:rPr>
          <w:rFonts w:ascii="MetaPro-Normal" w:hAnsi="MetaPro-Normal"/>
          <w:sz w:val="22"/>
          <w:szCs w:val="22"/>
          <w:lang w:val="sl-SI"/>
        </w:rPr>
        <w:t xml:space="preserve">datum </w:t>
      </w:r>
      <w:r w:rsidRPr="00F56C4E">
        <w:rPr>
          <w:rFonts w:ascii="MetaPro-Normal" w:hAnsi="MetaPro-Normal"/>
          <w:sz w:val="22"/>
          <w:szCs w:val="22"/>
          <w:lang w:val="sl-SI"/>
        </w:rPr>
        <w:t>poštn</w:t>
      </w:r>
      <w:r>
        <w:rPr>
          <w:rFonts w:ascii="MetaPro-Normal" w:hAnsi="MetaPro-Normal"/>
          <w:sz w:val="22"/>
          <w:szCs w:val="22"/>
          <w:lang w:val="sl-SI"/>
        </w:rPr>
        <w:t>ega</w:t>
      </w:r>
      <w:r w:rsidRPr="00F56C4E">
        <w:rPr>
          <w:rFonts w:ascii="MetaPro-Normal" w:hAnsi="MetaPro-Normal"/>
          <w:sz w:val="22"/>
          <w:szCs w:val="22"/>
          <w:lang w:val="sl-SI"/>
        </w:rPr>
        <w:t xml:space="preserve"> žig</w:t>
      </w:r>
      <w:r>
        <w:rPr>
          <w:rFonts w:ascii="MetaPro-Normal" w:hAnsi="MetaPro-Normal"/>
          <w:sz w:val="22"/>
          <w:szCs w:val="22"/>
          <w:lang w:val="sl-SI"/>
        </w:rPr>
        <w:t>a</w:t>
      </w:r>
      <w:r w:rsidRPr="00F56C4E">
        <w:rPr>
          <w:rFonts w:ascii="MetaPro-Normal" w:hAnsi="MetaPro-Normal"/>
          <w:sz w:val="22"/>
          <w:szCs w:val="22"/>
          <w:lang w:val="sl-SI"/>
        </w:rPr>
        <w:t>).</w:t>
      </w:r>
    </w:p>
    <w:p w:rsidR="00270EB7" w:rsidRPr="00F56C4E" w:rsidRDefault="00270EB7" w:rsidP="00270EB7">
      <w:pPr>
        <w:spacing w:line="276" w:lineRule="auto"/>
        <w:rPr>
          <w:rFonts w:ascii="MetaPro-Normal" w:hAnsi="MetaPro-Normal" w:cs="Arial"/>
          <w:sz w:val="22"/>
          <w:szCs w:val="22"/>
          <w:lang w:val="sl-SI"/>
        </w:rPr>
      </w:pPr>
    </w:p>
    <w:p w:rsidR="00270EB7" w:rsidRPr="00CE67DF" w:rsidRDefault="00270EB7" w:rsidP="00270EB7">
      <w:pPr>
        <w:spacing w:line="276" w:lineRule="auto"/>
        <w:rPr>
          <w:rFonts w:ascii="MetaPro-Normal" w:hAnsi="MetaPro-Normal"/>
          <w:color w:val="1F497D"/>
          <w:sz w:val="22"/>
          <w:szCs w:val="22"/>
        </w:rPr>
      </w:pPr>
      <w:r>
        <w:rPr>
          <w:rFonts w:ascii="MetaPro-Normal" w:hAnsi="MetaPro-Normal" w:cs="Arial"/>
          <w:sz w:val="22"/>
          <w:szCs w:val="22"/>
          <w:lang w:val="sl-SI"/>
        </w:rPr>
        <w:t xml:space="preserve">Poziv je na ogled </w:t>
      </w:r>
      <w:r w:rsidRPr="00F56C4E">
        <w:rPr>
          <w:rFonts w:ascii="MetaPro-Normal" w:hAnsi="MetaPro-Normal"/>
          <w:sz w:val="22"/>
          <w:szCs w:val="22"/>
        </w:rPr>
        <w:t xml:space="preserve">od </w:t>
      </w:r>
      <w:r>
        <w:rPr>
          <w:rFonts w:ascii="MetaPro-Normal" w:hAnsi="MetaPro-Normal"/>
          <w:sz w:val="22"/>
          <w:szCs w:val="22"/>
        </w:rPr>
        <w:t>1. 4</w:t>
      </w:r>
      <w:r w:rsidRPr="00F56C4E">
        <w:rPr>
          <w:rFonts w:ascii="MetaPro-Normal" w:hAnsi="MetaPro-Normal"/>
          <w:sz w:val="22"/>
          <w:szCs w:val="22"/>
        </w:rPr>
        <w:t>.</w:t>
      </w:r>
      <w:r>
        <w:rPr>
          <w:rFonts w:ascii="MetaPro-Normal" w:hAnsi="MetaPro-Normal"/>
          <w:sz w:val="22"/>
          <w:szCs w:val="22"/>
        </w:rPr>
        <w:t xml:space="preserve"> </w:t>
      </w:r>
      <w:r w:rsidRPr="00F56C4E">
        <w:rPr>
          <w:rFonts w:ascii="MetaPro-Normal" w:hAnsi="MetaPro-Normal"/>
          <w:sz w:val="22"/>
          <w:szCs w:val="22"/>
        </w:rPr>
        <w:t xml:space="preserve"> 201</w:t>
      </w:r>
      <w:r>
        <w:rPr>
          <w:rFonts w:ascii="MetaPro-Normal" w:hAnsi="MetaPro-Normal"/>
          <w:sz w:val="22"/>
          <w:szCs w:val="22"/>
        </w:rPr>
        <w:t>6</w:t>
      </w:r>
      <w:r w:rsidRPr="00F56C4E">
        <w:rPr>
          <w:rFonts w:ascii="MetaPro-Normal" w:hAnsi="MetaPro-Normal"/>
          <w:sz w:val="22"/>
          <w:szCs w:val="22"/>
        </w:rPr>
        <w:t xml:space="preserve"> do </w:t>
      </w:r>
      <w:r>
        <w:rPr>
          <w:rFonts w:ascii="MetaPro-Normal" w:hAnsi="MetaPro-Normal"/>
          <w:sz w:val="22"/>
          <w:szCs w:val="22"/>
        </w:rPr>
        <w:t>18. 4. 2016</w:t>
      </w:r>
      <w:r w:rsidRPr="00F56C4E">
        <w:rPr>
          <w:rFonts w:ascii="MetaPro-Normal" w:hAnsi="MetaPro-Normal"/>
          <w:sz w:val="22"/>
          <w:szCs w:val="22"/>
        </w:rPr>
        <w:t xml:space="preserve"> na </w:t>
      </w:r>
      <w:hyperlink r:id="rId9" w:history="1">
        <w:r w:rsidRPr="0048317B">
          <w:rPr>
            <w:rStyle w:val="Hiperpovezava"/>
            <w:rFonts w:ascii="MetaPro-Normal" w:hAnsi="MetaPro-Normal" w:cs="Arial"/>
            <w:sz w:val="22"/>
            <w:szCs w:val="22"/>
            <w:lang w:val="sl-SI"/>
          </w:rPr>
          <w:t>www.zkst-zalec.si</w:t>
        </w:r>
      </w:hyperlink>
      <w:r>
        <w:rPr>
          <w:rFonts w:ascii="MetaPro-Normal" w:hAnsi="MetaPro-Normal" w:cs="Arial"/>
          <w:color w:val="1F497D"/>
          <w:sz w:val="22"/>
          <w:szCs w:val="22"/>
          <w:lang w:val="sl-SI"/>
        </w:rPr>
        <w:t>.</w:t>
      </w:r>
    </w:p>
    <w:p w:rsidR="00270EB7" w:rsidRPr="00F56C4E" w:rsidRDefault="00270EB7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Arial"/>
          <w:b/>
          <w:sz w:val="22"/>
          <w:szCs w:val="22"/>
          <w:lang w:val="sl-SI"/>
        </w:rPr>
      </w:pPr>
    </w:p>
    <w:p w:rsidR="00270EB7" w:rsidRPr="00CE67DF" w:rsidRDefault="00270EB7" w:rsidP="00270EB7">
      <w:pPr>
        <w:autoSpaceDE w:val="0"/>
        <w:autoSpaceDN w:val="0"/>
        <w:adjustRightInd w:val="0"/>
        <w:spacing w:line="276" w:lineRule="auto"/>
        <w:jc w:val="both"/>
        <w:rPr>
          <w:rFonts w:ascii="MetaPro-Normal" w:hAnsi="MetaPro-Normal"/>
          <w:color w:val="1F497D"/>
          <w:sz w:val="22"/>
          <w:szCs w:val="22"/>
          <w:lang w:val="sl-SI"/>
        </w:rPr>
      </w:pPr>
      <w:r w:rsidRPr="00F56C4E">
        <w:rPr>
          <w:rFonts w:ascii="MetaPro-Normal" w:hAnsi="MetaPro-Normal"/>
          <w:color w:val="000000"/>
          <w:sz w:val="22"/>
          <w:szCs w:val="22"/>
          <w:lang w:val="sl-SI"/>
        </w:rPr>
        <w:t>Kontaktna oseba: S</w:t>
      </w:r>
      <w:r>
        <w:rPr>
          <w:rFonts w:ascii="MetaPro-Normal" w:hAnsi="MetaPro-Normal"/>
          <w:color w:val="000000"/>
          <w:sz w:val="22"/>
          <w:szCs w:val="22"/>
          <w:lang w:val="sl-SI"/>
        </w:rPr>
        <w:t xml:space="preserve">abina Palir, telefon </w:t>
      </w:r>
      <w:r>
        <w:rPr>
          <w:rFonts w:ascii="MetaPro-Normal" w:hAnsi="MetaPro-Normal"/>
          <w:noProof/>
          <w:sz w:val="22"/>
          <w:szCs w:val="22"/>
          <w:lang w:eastAsia="sl-SI"/>
        </w:rPr>
        <w:t>03 714 03 90</w:t>
      </w:r>
      <w:r w:rsidRPr="00F56C4E">
        <w:rPr>
          <w:rFonts w:ascii="MetaPro-Normal" w:hAnsi="MetaPro-Normal"/>
          <w:noProof/>
          <w:sz w:val="22"/>
          <w:szCs w:val="22"/>
          <w:lang w:eastAsia="sl-SI"/>
        </w:rPr>
        <w:t xml:space="preserve">, </w:t>
      </w:r>
      <w:hyperlink r:id="rId10" w:history="1">
        <w:r w:rsidRPr="0048317B">
          <w:rPr>
            <w:rStyle w:val="Hiperpovezava"/>
            <w:rFonts w:ascii="MetaPro-Normal" w:hAnsi="MetaPro-Normal"/>
            <w:noProof/>
            <w:sz w:val="22"/>
            <w:szCs w:val="22"/>
            <w:lang w:eastAsia="sl-SI"/>
          </w:rPr>
          <w:t>zkst.turizem@siol.net</w:t>
        </w:r>
      </w:hyperlink>
      <w:r>
        <w:rPr>
          <w:rFonts w:ascii="MetaPro-Normal" w:hAnsi="MetaPro-Normal"/>
          <w:noProof/>
          <w:sz w:val="22"/>
          <w:szCs w:val="22"/>
          <w:lang w:eastAsia="sl-SI"/>
        </w:rPr>
        <w:t xml:space="preserve"> ali TIC Žalec, </w:t>
      </w:r>
      <w:hyperlink r:id="rId11" w:history="1">
        <w:r w:rsidRPr="0048317B">
          <w:rPr>
            <w:rStyle w:val="Hiperpovezava"/>
            <w:rFonts w:ascii="MetaPro-Normal" w:hAnsi="MetaPro-Normal"/>
            <w:noProof/>
            <w:sz w:val="22"/>
            <w:szCs w:val="22"/>
            <w:lang w:eastAsia="sl-SI"/>
          </w:rPr>
          <w:t>zkst.tic@siol.net</w:t>
        </w:r>
      </w:hyperlink>
      <w:r>
        <w:rPr>
          <w:rFonts w:ascii="MetaPro-Normal" w:hAnsi="MetaPro-Normal"/>
          <w:noProof/>
          <w:sz w:val="22"/>
          <w:szCs w:val="22"/>
          <w:lang w:eastAsia="sl-SI"/>
        </w:rPr>
        <w:t>, telefon 03 710 04 34</w:t>
      </w:r>
      <w:r w:rsidRPr="00CE67DF">
        <w:rPr>
          <w:rFonts w:ascii="MetaPro-Normal" w:hAnsi="MetaPro-Normal"/>
          <w:color w:val="1F497D"/>
          <w:sz w:val="22"/>
          <w:szCs w:val="22"/>
          <w:lang w:val="sl-SI"/>
        </w:rPr>
        <w:t xml:space="preserve">. </w:t>
      </w:r>
    </w:p>
    <w:p w:rsidR="00270EB7" w:rsidRPr="00F56C4E" w:rsidRDefault="00270EB7" w:rsidP="00270EB7">
      <w:pPr>
        <w:spacing w:line="276" w:lineRule="auto"/>
        <w:rPr>
          <w:rFonts w:ascii="MetaPro-Normal" w:hAnsi="MetaPro-Normal" w:cs="Calibri"/>
          <w:b/>
          <w:sz w:val="22"/>
          <w:szCs w:val="22"/>
        </w:rPr>
      </w:pPr>
    </w:p>
    <w:p w:rsidR="00DE0256" w:rsidRDefault="00DE0256" w:rsidP="00DE0256">
      <w:pPr>
        <w:autoSpaceDE w:val="0"/>
        <w:autoSpaceDN w:val="0"/>
        <w:adjustRightInd w:val="0"/>
        <w:spacing w:line="276" w:lineRule="auto"/>
        <w:jc w:val="right"/>
        <w:rPr>
          <w:rFonts w:ascii="MetaPro-Normal" w:hAnsi="MetaPro-Normal" w:cs="MetaPro-Normal"/>
          <w:sz w:val="22"/>
          <w:szCs w:val="22"/>
          <w:lang w:val="sl-SI" w:eastAsia="sl-SI"/>
        </w:rPr>
      </w:pPr>
    </w:p>
    <w:p w:rsidR="00270EB7" w:rsidRPr="00DE0256" w:rsidRDefault="00DE0256" w:rsidP="00DE0256">
      <w:pPr>
        <w:autoSpaceDE w:val="0"/>
        <w:autoSpaceDN w:val="0"/>
        <w:adjustRightInd w:val="0"/>
        <w:spacing w:line="276" w:lineRule="auto"/>
        <w:jc w:val="right"/>
        <w:rPr>
          <w:rFonts w:ascii="MetaPro-Normal" w:hAnsi="MetaPro-Normal" w:cs="MetaPro-Normal"/>
          <w:sz w:val="22"/>
          <w:szCs w:val="22"/>
          <w:lang w:val="sl-SI" w:eastAsia="sl-SI"/>
        </w:rPr>
      </w:pPr>
      <w:r w:rsidRPr="00DE0256">
        <w:rPr>
          <w:rFonts w:ascii="MetaPro-Normal" w:hAnsi="MetaPro-Normal" w:cs="MetaPro-Normal"/>
          <w:sz w:val="22"/>
          <w:szCs w:val="22"/>
          <w:lang w:val="sl-SI" w:eastAsia="sl-SI"/>
        </w:rPr>
        <w:t>ZKŠT Zavod za kulturo, šport in turizem Žalec,</w:t>
      </w:r>
    </w:p>
    <w:p w:rsidR="00DE0256" w:rsidRPr="00DE0256" w:rsidRDefault="00DE0256" w:rsidP="00DE0256">
      <w:pPr>
        <w:autoSpaceDE w:val="0"/>
        <w:autoSpaceDN w:val="0"/>
        <w:adjustRightInd w:val="0"/>
        <w:spacing w:line="276" w:lineRule="auto"/>
        <w:jc w:val="right"/>
        <w:rPr>
          <w:rFonts w:ascii="MetaPro-Normal" w:hAnsi="MetaPro-Normal" w:cs="MetaPro-Normal"/>
          <w:sz w:val="22"/>
          <w:szCs w:val="22"/>
          <w:lang w:val="sl-SI" w:eastAsia="sl-SI"/>
        </w:rPr>
      </w:pPr>
      <w:r w:rsidRPr="00DE0256">
        <w:rPr>
          <w:rFonts w:ascii="MetaPro-Normal" w:hAnsi="MetaPro-Normal" w:cs="MetaPro-Normal"/>
          <w:sz w:val="22"/>
          <w:szCs w:val="22"/>
          <w:lang w:val="sl-SI" w:eastAsia="sl-SI"/>
        </w:rPr>
        <w:t>zanj direktor Matjaž Juteršek</w:t>
      </w: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DE0256" w:rsidRDefault="00DE0256" w:rsidP="00270EB7">
      <w:pPr>
        <w:autoSpaceDE w:val="0"/>
        <w:autoSpaceDN w:val="0"/>
        <w:adjustRightInd w:val="0"/>
        <w:spacing w:line="276" w:lineRule="auto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</w:p>
    <w:p w:rsidR="00270EB7" w:rsidRDefault="00270EB7" w:rsidP="00270EB7">
      <w:pPr>
        <w:autoSpaceDE w:val="0"/>
        <w:autoSpaceDN w:val="0"/>
        <w:adjustRightInd w:val="0"/>
        <w:spacing w:line="276" w:lineRule="auto"/>
        <w:jc w:val="center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  <w:r w:rsidRPr="00F56C4E"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  <w:t xml:space="preserve">PRIJAVNICA </w:t>
      </w:r>
    </w:p>
    <w:p w:rsidR="00270EB7" w:rsidRPr="00F56C4E" w:rsidRDefault="00270EB7" w:rsidP="00270EB7">
      <w:pPr>
        <w:autoSpaceDE w:val="0"/>
        <w:autoSpaceDN w:val="0"/>
        <w:adjustRightInd w:val="0"/>
        <w:spacing w:line="276" w:lineRule="auto"/>
        <w:jc w:val="center"/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</w:pPr>
      <w:r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  <w:t>»ŽALSKA NOČ IN DAN – SEJEM DOMAČIH IZDELKOV IN DROBNE OBRTI«</w:t>
      </w:r>
      <w:r w:rsidRPr="00F56C4E">
        <w:rPr>
          <w:rFonts w:ascii="MetaPro-Normal" w:hAnsi="MetaPro-Normal" w:cs="MetaPro-Normal"/>
          <w:b/>
          <w:color w:val="C00000"/>
          <w:sz w:val="22"/>
          <w:szCs w:val="22"/>
          <w:lang w:val="sl-SI" w:eastAsia="sl-SI"/>
        </w:rPr>
        <w:t xml:space="preserve"> </w:t>
      </w:r>
    </w:p>
    <w:p w:rsidR="00270EB7" w:rsidRPr="00F56C4E" w:rsidRDefault="00270EB7" w:rsidP="00270EB7">
      <w:pPr>
        <w:autoSpaceDE w:val="0"/>
        <w:autoSpaceDN w:val="0"/>
        <w:adjustRightInd w:val="0"/>
        <w:spacing w:line="276" w:lineRule="auto"/>
        <w:jc w:val="center"/>
        <w:rPr>
          <w:rFonts w:ascii="MetaPro-Normal" w:hAnsi="MetaPro-Normal"/>
          <w:b/>
          <w:color w:val="000000"/>
          <w:sz w:val="22"/>
          <w:szCs w:val="22"/>
          <w:lang w:val="sl-SI"/>
        </w:rPr>
      </w:pPr>
      <w:r>
        <w:rPr>
          <w:rFonts w:ascii="MetaPro-Normal" w:hAnsi="MetaPro-Normal"/>
          <w:b/>
          <w:color w:val="000000"/>
          <w:sz w:val="22"/>
          <w:szCs w:val="22"/>
          <w:lang w:val="sl-SI"/>
        </w:rPr>
        <w:t>18. junij 2016</w:t>
      </w:r>
    </w:p>
    <w:p w:rsidR="00270EB7" w:rsidRPr="008F6BDB" w:rsidRDefault="00270EB7" w:rsidP="00270EB7">
      <w:pPr>
        <w:pStyle w:val="Default"/>
        <w:spacing w:line="276" w:lineRule="auto"/>
        <w:jc w:val="right"/>
        <w:rPr>
          <w:rFonts w:ascii="MetaPro-Normal" w:hAnsi="MetaPro-Normal"/>
          <w:i/>
          <w:sz w:val="16"/>
          <w:szCs w:val="16"/>
        </w:rPr>
      </w:pPr>
      <w:r w:rsidRPr="00F56C4E">
        <w:rPr>
          <w:rFonts w:ascii="MetaPro-Normal" w:hAnsi="MetaPro-Normal"/>
          <w:i/>
          <w:sz w:val="16"/>
          <w:szCs w:val="16"/>
        </w:rPr>
        <w:t xml:space="preserve">Obrazec št. 1 </w:t>
      </w:r>
    </w:p>
    <w:p w:rsidR="00270EB7" w:rsidRPr="001301A3" w:rsidRDefault="00270EB7" w:rsidP="00270EB7">
      <w:pPr>
        <w:pStyle w:val="Default"/>
        <w:spacing w:line="276" w:lineRule="auto"/>
        <w:jc w:val="both"/>
        <w:rPr>
          <w:rFonts w:ascii="MetaPro-Normal" w:hAnsi="MetaPro-Normal"/>
          <w:b/>
          <w:bCs/>
          <w:color w:val="auto"/>
          <w:sz w:val="22"/>
          <w:szCs w:val="22"/>
        </w:rPr>
      </w:pPr>
      <w:r w:rsidRPr="00F56C4E">
        <w:rPr>
          <w:rFonts w:ascii="MetaPro-Normal" w:hAnsi="MetaPro-Normal"/>
          <w:b/>
          <w:bCs/>
          <w:color w:val="auto"/>
          <w:sz w:val="22"/>
          <w:szCs w:val="22"/>
        </w:rPr>
        <w:t xml:space="preserve">Podatki o ponudniku: 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59"/>
        <w:gridCol w:w="4494"/>
      </w:tblGrid>
      <w:tr w:rsidR="00270EB7" w:rsidRPr="00F56C4E" w:rsidTr="00594B65">
        <w:trPr>
          <w:trHeight w:val="555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  <w:r w:rsidRPr="00F56C4E">
              <w:rPr>
                <w:rFonts w:ascii="MetaPro-Normal" w:hAnsi="MetaPro-Normal"/>
                <w:sz w:val="22"/>
                <w:szCs w:val="22"/>
              </w:rPr>
              <w:t xml:space="preserve">Polni naziv ponudnika </w:t>
            </w:r>
          </w:p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  <w:r w:rsidRPr="00F56C4E">
              <w:rPr>
                <w:rFonts w:ascii="MetaPro-Normal" w:hAnsi="MetaPro-Normal"/>
                <w:sz w:val="22"/>
                <w:szCs w:val="22"/>
              </w:rPr>
              <w:t>(ime, priimek oz. naziv pravne osebe)</w:t>
            </w:r>
          </w:p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</w:tr>
      <w:tr w:rsidR="00270EB7" w:rsidRPr="00F56C4E" w:rsidTr="00594B65">
        <w:trPr>
          <w:trHeight w:val="555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  <w:r w:rsidRPr="00F56C4E">
              <w:rPr>
                <w:rFonts w:ascii="MetaPro-Normal" w:hAnsi="MetaPro-Normal"/>
                <w:sz w:val="22"/>
                <w:szCs w:val="22"/>
              </w:rPr>
              <w:t xml:space="preserve">Naslov ponudnika </w:t>
            </w:r>
          </w:p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</w:tr>
      <w:tr w:rsidR="00270EB7" w:rsidRPr="00F56C4E" w:rsidTr="00594B65">
        <w:trPr>
          <w:trHeight w:val="555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  <w:r w:rsidRPr="00F56C4E">
              <w:rPr>
                <w:rFonts w:ascii="MetaPro-Normal" w:hAnsi="MetaPro-Normal"/>
                <w:sz w:val="22"/>
                <w:szCs w:val="22"/>
              </w:rPr>
              <w:t xml:space="preserve">Telefon 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</w:tr>
      <w:tr w:rsidR="00270EB7" w:rsidRPr="00F56C4E" w:rsidTr="00594B65">
        <w:trPr>
          <w:trHeight w:val="555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  <w:r>
              <w:rPr>
                <w:rFonts w:ascii="MetaPro-Normal" w:hAnsi="MetaPro-Normal"/>
                <w:sz w:val="22"/>
                <w:szCs w:val="22"/>
              </w:rPr>
              <w:t>E</w:t>
            </w:r>
            <w:r w:rsidRPr="00F56C4E">
              <w:rPr>
                <w:rFonts w:ascii="MetaPro-Normal" w:hAnsi="MetaPro-Normal"/>
                <w:sz w:val="22"/>
                <w:szCs w:val="22"/>
              </w:rPr>
              <w:t xml:space="preserve">lektronska pošta 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</w:tr>
      <w:tr w:rsidR="00270EB7" w:rsidRPr="00F56C4E" w:rsidTr="00594B65">
        <w:trPr>
          <w:trHeight w:val="555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  <w:r w:rsidRPr="00F56C4E">
              <w:rPr>
                <w:rFonts w:ascii="MetaPro-Normal" w:hAnsi="MetaPro-Normal"/>
                <w:sz w:val="22"/>
                <w:szCs w:val="22"/>
              </w:rPr>
              <w:t xml:space="preserve">ID za DDV 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</w:tr>
      <w:tr w:rsidR="00270EB7" w:rsidRPr="00F56C4E" w:rsidTr="00594B65">
        <w:trPr>
          <w:trHeight w:val="555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  <w:r>
              <w:rPr>
                <w:rFonts w:ascii="MetaPro-Normal" w:hAnsi="MetaPro-Normal"/>
                <w:sz w:val="22"/>
                <w:szCs w:val="22"/>
              </w:rPr>
              <w:t>K</w:t>
            </w:r>
            <w:r w:rsidRPr="00F56C4E">
              <w:rPr>
                <w:rFonts w:ascii="MetaPro-Normal" w:hAnsi="MetaPro-Normal"/>
                <w:sz w:val="22"/>
                <w:szCs w:val="22"/>
              </w:rPr>
              <w:t xml:space="preserve">ontaktna oseba 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</w:tr>
      <w:tr w:rsidR="00270EB7" w:rsidRPr="00F56C4E" w:rsidTr="00594B65">
        <w:trPr>
          <w:trHeight w:val="555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  <w:r>
              <w:rPr>
                <w:rFonts w:ascii="MetaPro-Normal" w:hAnsi="MetaPro-Normal"/>
                <w:sz w:val="22"/>
                <w:szCs w:val="22"/>
              </w:rPr>
              <w:t>T</w:t>
            </w:r>
            <w:r w:rsidRPr="00F56C4E">
              <w:rPr>
                <w:rFonts w:ascii="MetaPro-Normal" w:hAnsi="MetaPro-Normal"/>
                <w:sz w:val="22"/>
                <w:szCs w:val="22"/>
              </w:rPr>
              <w:t xml:space="preserve">elefon kontaktne osebe 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</w:tr>
      <w:tr w:rsidR="00270EB7" w:rsidRPr="00F56C4E" w:rsidTr="00594B65">
        <w:trPr>
          <w:trHeight w:val="555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  <w:r>
              <w:rPr>
                <w:rFonts w:ascii="MetaPro-Normal" w:hAnsi="MetaPro-Normal"/>
                <w:sz w:val="22"/>
                <w:szCs w:val="22"/>
              </w:rPr>
              <w:t>E</w:t>
            </w:r>
            <w:r w:rsidRPr="00F56C4E">
              <w:rPr>
                <w:rFonts w:ascii="MetaPro-Normal" w:hAnsi="MetaPro-Normal"/>
                <w:sz w:val="22"/>
                <w:szCs w:val="22"/>
              </w:rPr>
              <w:t xml:space="preserve">lektronska pošta kontaktne osebe 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</w:tr>
      <w:tr w:rsidR="00270EB7" w:rsidRPr="00F56C4E" w:rsidTr="00594B65">
        <w:trPr>
          <w:trHeight w:val="555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8F6BDB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b/>
                <w:color w:val="auto"/>
                <w:sz w:val="22"/>
                <w:szCs w:val="22"/>
              </w:rPr>
            </w:pPr>
            <w:r w:rsidRPr="008F6BDB">
              <w:rPr>
                <w:rFonts w:ascii="MetaPro-Normal" w:hAnsi="MetaPro-Normal"/>
                <w:b/>
                <w:color w:val="auto"/>
                <w:sz w:val="22"/>
                <w:szCs w:val="22"/>
              </w:rPr>
              <w:t>Opis izdelkov</w:t>
            </w:r>
            <w:r>
              <w:rPr>
                <w:rFonts w:ascii="MetaPro-Normal" w:hAnsi="MetaPro-Normal"/>
                <w:b/>
                <w:color w:val="auto"/>
                <w:sz w:val="22"/>
                <w:szCs w:val="22"/>
              </w:rPr>
              <w:t xml:space="preserve"> (obvezna navedba)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</w:tr>
      <w:tr w:rsidR="00270EB7" w:rsidRPr="00F56C4E" w:rsidTr="00594B65">
        <w:trPr>
          <w:trHeight w:val="555"/>
        </w:trPr>
        <w:tc>
          <w:tcPr>
            <w:tcW w:w="4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8F6BDB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b/>
                <w:sz w:val="22"/>
                <w:szCs w:val="22"/>
              </w:rPr>
            </w:pPr>
            <w:r>
              <w:rPr>
                <w:rFonts w:ascii="MetaPro-Normal" w:hAnsi="MetaPro-Normal"/>
                <w:b/>
                <w:sz w:val="22"/>
                <w:szCs w:val="22"/>
              </w:rPr>
              <w:t>Če</w:t>
            </w:r>
            <w:r w:rsidRPr="008F6BDB">
              <w:rPr>
                <w:rFonts w:ascii="MetaPro-Normal" w:hAnsi="MetaPro-Normal"/>
                <w:b/>
                <w:sz w:val="22"/>
                <w:szCs w:val="22"/>
              </w:rPr>
              <w:t xml:space="preserve"> boste izvajali degustacijo, navedite jedi, ki jih bo mogoče degustirati</w:t>
            </w:r>
            <w:r>
              <w:rPr>
                <w:rFonts w:ascii="MetaPro-Normal" w:hAnsi="MetaPro-Normal"/>
                <w:b/>
                <w:sz w:val="22"/>
                <w:szCs w:val="22"/>
              </w:rPr>
              <w:t xml:space="preserve"> (obvezna navedba).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</w:tr>
    </w:tbl>
    <w:p w:rsidR="00270EB7" w:rsidRDefault="00270EB7" w:rsidP="00270EB7">
      <w:pPr>
        <w:pStyle w:val="Default"/>
        <w:spacing w:line="276" w:lineRule="auto"/>
        <w:rPr>
          <w:rFonts w:ascii="MetaPro-Normal" w:hAnsi="MetaPro-Normal"/>
          <w:b/>
          <w:bCs/>
          <w:sz w:val="22"/>
          <w:szCs w:val="22"/>
        </w:rPr>
      </w:pPr>
    </w:p>
    <w:p w:rsidR="00270EB7" w:rsidRPr="00F56C4E" w:rsidRDefault="00270EB7" w:rsidP="00270EB7">
      <w:pPr>
        <w:pStyle w:val="Default"/>
        <w:spacing w:line="276" w:lineRule="auto"/>
        <w:rPr>
          <w:rFonts w:ascii="MetaPro-Normal" w:hAnsi="MetaPro-Normal"/>
          <w:b/>
          <w:bCs/>
          <w:sz w:val="22"/>
          <w:szCs w:val="22"/>
        </w:rPr>
      </w:pPr>
      <w:r w:rsidRPr="00F56C4E">
        <w:rPr>
          <w:rFonts w:ascii="MetaPro-Normal" w:hAnsi="MetaPro-Normal"/>
          <w:b/>
          <w:sz w:val="22"/>
          <w:szCs w:val="22"/>
        </w:rPr>
        <w:t>Kraj in datum:</w:t>
      </w:r>
      <w:r w:rsidRPr="00F56C4E">
        <w:rPr>
          <w:rFonts w:ascii="MetaPro-Normal" w:hAnsi="MetaPro-Normal"/>
          <w:b/>
          <w:sz w:val="22"/>
          <w:szCs w:val="22"/>
        </w:rPr>
        <w:tab/>
      </w:r>
      <w:r w:rsidRPr="00F56C4E">
        <w:rPr>
          <w:rFonts w:ascii="MetaPro-Normal" w:hAnsi="MetaPro-Normal"/>
          <w:b/>
          <w:sz w:val="22"/>
          <w:szCs w:val="22"/>
        </w:rPr>
        <w:tab/>
      </w:r>
      <w:r w:rsidRPr="00F56C4E">
        <w:rPr>
          <w:rFonts w:ascii="MetaPro-Normal" w:hAnsi="MetaPro-Normal"/>
          <w:b/>
          <w:sz w:val="22"/>
          <w:szCs w:val="22"/>
        </w:rPr>
        <w:tab/>
      </w:r>
      <w:r w:rsidRPr="00F56C4E">
        <w:rPr>
          <w:rFonts w:ascii="MetaPro-Normal" w:hAnsi="MetaPro-Normal"/>
          <w:b/>
          <w:sz w:val="22"/>
          <w:szCs w:val="22"/>
        </w:rPr>
        <w:tab/>
        <w:t>Žig:</w:t>
      </w:r>
      <w:r w:rsidRPr="00F56C4E">
        <w:rPr>
          <w:rFonts w:ascii="MetaPro-Normal" w:hAnsi="MetaPro-Normal"/>
          <w:b/>
          <w:sz w:val="22"/>
          <w:szCs w:val="22"/>
        </w:rPr>
        <w:tab/>
      </w:r>
      <w:r w:rsidRPr="00F56C4E">
        <w:rPr>
          <w:rFonts w:ascii="MetaPro-Normal" w:hAnsi="MetaPro-Normal"/>
          <w:b/>
          <w:sz w:val="22"/>
          <w:szCs w:val="22"/>
        </w:rPr>
        <w:tab/>
      </w:r>
      <w:r w:rsidRPr="00F56C4E">
        <w:rPr>
          <w:rFonts w:ascii="MetaPro-Normal" w:hAnsi="MetaPro-Normal"/>
          <w:b/>
          <w:sz w:val="22"/>
          <w:szCs w:val="22"/>
        </w:rPr>
        <w:tab/>
        <w:t>Podpis</w:t>
      </w:r>
      <w:r>
        <w:rPr>
          <w:rFonts w:ascii="MetaPro-Normal" w:hAnsi="MetaPro-Normal"/>
          <w:b/>
          <w:sz w:val="22"/>
          <w:szCs w:val="22"/>
        </w:rPr>
        <w:t>:</w:t>
      </w:r>
      <w:r w:rsidRPr="00F56C4E">
        <w:rPr>
          <w:rFonts w:ascii="MetaPro-Normal" w:hAnsi="MetaPro-Normal"/>
          <w:b/>
          <w:sz w:val="22"/>
          <w:szCs w:val="22"/>
        </w:rPr>
        <w:t xml:space="preserve"> ponudnika: </w:t>
      </w:r>
    </w:p>
    <w:tbl>
      <w:tblPr>
        <w:tblW w:w="2058" w:type="dxa"/>
        <w:tblInd w:w="170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86"/>
        <w:gridCol w:w="686"/>
        <w:gridCol w:w="686"/>
      </w:tblGrid>
      <w:tr w:rsidR="00270EB7" w:rsidRPr="00F56C4E" w:rsidTr="00270EB7">
        <w:trPr>
          <w:trHeight w:val="651"/>
        </w:trPr>
        <w:tc>
          <w:tcPr>
            <w:tcW w:w="0" w:type="auto"/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  <w:tc>
          <w:tcPr>
            <w:tcW w:w="0" w:type="auto"/>
          </w:tcPr>
          <w:p w:rsidR="00270EB7" w:rsidRPr="00F56C4E" w:rsidRDefault="00270EB7" w:rsidP="00594B65">
            <w:pPr>
              <w:pStyle w:val="Default"/>
              <w:spacing w:line="276" w:lineRule="auto"/>
              <w:jc w:val="center"/>
              <w:rPr>
                <w:rFonts w:ascii="MetaPro-Normal" w:hAnsi="MetaPro-Normal"/>
                <w:sz w:val="22"/>
                <w:szCs w:val="22"/>
              </w:rPr>
            </w:pPr>
          </w:p>
        </w:tc>
        <w:tc>
          <w:tcPr>
            <w:tcW w:w="0" w:type="auto"/>
          </w:tcPr>
          <w:p w:rsidR="00270EB7" w:rsidRPr="00F56C4E" w:rsidRDefault="00270EB7" w:rsidP="00594B65">
            <w:pPr>
              <w:pStyle w:val="Default"/>
              <w:spacing w:line="276" w:lineRule="auto"/>
              <w:jc w:val="both"/>
              <w:rPr>
                <w:rFonts w:ascii="MetaPro-Normal" w:hAnsi="MetaPro-Normal"/>
                <w:sz w:val="22"/>
                <w:szCs w:val="22"/>
              </w:rPr>
            </w:pPr>
          </w:p>
        </w:tc>
      </w:tr>
      <w:bookmarkEnd w:id="0"/>
    </w:tbl>
    <w:p w:rsidR="002E2E0E" w:rsidRDefault="002E2E0E" w:rsidP="00270EB7"/>
    <w:sectPr w:rsidR="002E2E0E" w:rsidSect="00A3615C">
      <w:headerReference w:type="default" r:id="rId12"/>
      <w:footerReference w:type="default" r:id="rId13"/>
      <w:pgSz w:w="11906" w:h="16838" w:code="9"/>
      <w:pgMar w:top="851" w:right="1134" w:bottom="1843" w:left="212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E89" w:rsidRDefault="00F64E89">
      <w:r>
        <w:separator/>
      </w:r>
    </w:p>
  </w:endnote>
  <w:endnote w:type="continuationSeparator" w:id="0">
    <w:p w:rsidR="00F64E89" w:rsidRDefault="00F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Pro-Medium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Pro-Normal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308" w:type="dxa"/>
      <w:tblInd w:w="-2211" w:type="dxa"/>
      <w:tblLook w:val="01E0" w:firstRow="1" w:lastRow="1" w:firstColumn="1" w:lastColumn="1" w:noHBand="0" w:noVBand="0"/>
    </w:tblPr>
    <w:tblGrid>
      <w:gridCol w:w="2308"/>
    </w:tblGrid>
    <w:tr w:rsidR="00A3615C" w:rsidRPr="004906EC" w:rsidTr="00A3615C">
      <w:trPr>
        <w:trHeight w:val="454"/>
      </w:trPr>
      <w:tc>
        <w:tcPr>
          <w:tcW w:w="2308" w:type="dxa"/>
          <w:tcBorders>
            <w:right w:val="single" w:sz="4" w:space="0" w:color="auto"/>
          </w:tcBorders>
        </w:tcPr>
        <w:p w:rsidR="00A3615C" w:rsidRDefault="00270EB7" w:rsidP="00A3615C">
          <w:pPr>
            <w:pStyle w:val="imegalerijeslo"/>
          </w:pPr>
          <w:r>
            <w:t xml:space="preserve">Zavod za kulturo, šport </w:t>
          </w:r>
        </w:p>
        <w:p w:rsidR="00A3615C" w:rsidRPr="005F18E3" w:rsidRDefault="00270EB7" w:rsidP="00A3615C">
          <w:pPr>
            <w:pStyle w:val="imegalerijeslo"/>
          </w:pPr>
          <w:r>
            <w:t>in turizem Žalec</w:t>
          </w:r>
        </w:p>
      </w:tc>
    </w:tr>
    <w:tr w:rsidR="00A3615C" w:rsidRPr="005F18E3" w:rsidTr="00A3615C">
      <w:tc>
        <w:tcPr>
          <w:tcW w:w="2308" w:type="dxa"/>
          <w:tcBorders>
            <w:right w:val="single" w:sz="4" w:space="0" w:color="auto"/>
          </w:tcBorders>
        </w:tcPr>
        <w:p w:rsidR="00A3615C" w:rsidRDefault="00270EB7" w:rsidP="00A3615C">
          <w:pPr>
            <w:jc w:val="right"/>
            <w:rPr>
              <w:rFonts w:ascii="MetaPro-Normal" w:hAnsi="MetaPro-Normal"/>
              <w:sz w:val="12"/>
              <w:szCs w:val="12"/>
            </w:rPr>
          </w:pPr>
          <w:proofErr w:type="spellStart"/>
          <w:r>
            <w:rPr>
              <w:rFonts w:ascii="MetaPro-Normal" w:hAnsi="MetaPro-Normal"/>
              <w:sz w:val="12"/>
              <w:szCs w:val="12"/>
            </w:rPr>
            <w:t>Aškerčeva</w:t>
          </w:r>
          <w:proofErr w:type="spellEnd"/>
          <w:r>
            <w:rPr>
              <w:rFonts w:ascii="MetaPro-Normal" w:hAnsi="MetaPro-Normal"/>
              <w:sz w:val="12"/>
              <w:szCs w:val="12"/>
            </w:rPr>
            <w:t xml:space="preserve"> 9a, 3310 Žalec</w:t>
          </w:r>
        </w:p>
        <w:p w:rsidR="00A3615C" w:rsidRPr="004906EC" w:rsidRDefault="00270EB7" w:rsidP="00A3615C">
          <w:pPr>
            <w:jc w:val="right"/>
            <w:rPr>
              <w:rFonts w:ascii="MetaPro-Normal" w:hAnsi="MetaPro-Normal"/>
              <w:sz w:val="12"/>
              <w:szCs w:val="12"/>
            </w:rPr>
          </w:pPr>
          <w:r w:rsidRPr="004906EC">
            <w:rPr>
              <w:rFonts w:ascii="MetaPro-Normal" w:hAnsi="MetaPro-Normal"/>
              <w:sz w:val="12"/>
              <w:szCs w:val="12"/>
            </w:rPr>
            <w:t xml:space="preserve">Tel.: +386(0)3 </w:t>
          </w:r>
          <w:r>
            <w:rPr>
              <w:rFonts w:ascii="MetaPro-Normal" w:hAnsi="MetaPro-Normal"/>
              <w:sz w:val="12"/>
              <w:szCs w:val="12"/>
            </w:rPr>
            <w:t xml:space="preserve">712 12 50 </w:t>
          </w:r>
        </w:p>
        <w:p w:rsidR="00A3615C" w:rsidRPr="004906EC" w:rsidRDefault="00270EB7" w:rsidP="00A3615C">
          <w:pPr>
            <w:jc w:val="right"/>
            <w:rPr>
              <w:rFonts w:ascii="MetaPro-Normal" w:hAnsi="MetaPro-Normal"/>
              <w:sz w:val="12"/>
              <w:szCs w:val="12"/>
            </w:rPr>
          </w:pPr>
          <w:r>
            <w:rPr>
              <w:rFonts w:ascii="MetaPro-Normal" w:hAnsi="MetaPro-Normal"/>
              <w:sz w:val="12"/>
              <w:szCs w:val="12"/>
            </w:rPr>
            <w:t>www.zkst-zalec.si</w:t>
          </w:r>
        </w:p>
        <w:p w:rsidR="00A3615C" w:rsidRPr="004906EC" w:rsidRDefault="00270EB7" w:rsidP="00A3615C">
          <w:pPr>
            <w:jc w:val="right"/>
            <w:rPr>
              <w:rFonts w:ascii="MetaPro-Normal" w:hAnsi="MetaPro-Normal"/>
              <w:sz w:val="12"/>
              <w:szCs w:val="12"/>
            </w:rPr>
          </w:pPr>
          <w:r w:rsidRPr="004906EC">
            <w:rPr>
              <w:rFonts w:ascii="MetaPro-Normal" w:hAnsi="MetaPro-Normal"/>
              <w:sz w:val="12"/>
              <w:szCs w:val="12"/>
            </w:rPr>
            <w:t>ID za DD</w:t>
          </w:r>
          <w:r>
            <w:rPr>
              <w:rFonts w:ascii="MetaPro-Normal" w:hAnsi="MetaPro-Normal"/>
              <w:sz w:val="12"/>
              <w:szCs w:val="12"/>
            </w:rPr>
            <w:t>V: SI34099921</w:t>
          </w:r>
        </w:p>
        <w:p w:rsidR="00A3615C" w:rsidRPr="004906EC" w:rsidRDefault="00F64E89" w:rsidP="00A3615C">
          <w:pPr>
            <w:jc w:val="right"/>
            <w:rPr>
              <w:rFonts w:ascii="MetaPro-Normal" w:hAnsi="MetaPro-Normal"/>
              <w:sz w:val="12"/>
              <w:szCs w:val="12"/>
            </w:rPr>
          </w:pPr>
        </w:p>
        <w:p w:rsidR="00A3615C" w:rsidRPr="004906EC" w:rsidRDefault="00F64E89" w:rsidP="00A3615C">
          <w:pPr>
            <w:jc w:val="right"/>
            <w:rPr>
              <w:rFonts w:ascii="MetaPro-Normal" w:hAnsi="MetaPro-Normal"/>
              <w:sz w:val="12"/>
              <w:szCs w:val="12"/>
            </w:rPr>
          </w:pPr>
        </w:p>
      </w:tc>
    </w:tr>
  </w:tbl>
  <w:p w:rsidR="00A3615C" w:rsidRPr="005F18E3" w:rsidRDefault="00270EB7" w:rsidP="00A3615C">
    <w:pPr>
      <w:pStyle w:val="Default"/>
      <w:spacing w:line="276" w:lineRule="auto"/>
      <w:rPr>
        <w:rFonts w:ascii="MetaPro-Normal" w:hAnsi="MetaPro-Normal"/>
        <w:sz w:val="12"/>
        <w:szCs w:val="12"/>
      </w:rPr>
    </w:pPr>
    <w:r w:rsidRPr="005F18E3">
      <w:rPr>
        <w:rFonts w:ascii="MetaPro-Normal" w:hAnsi="MetaPro-Normal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E89" w:rsidRDefault="00F64E89">
      <w:r>
        <w:separator/>
      </w:r>
    </w:p>
  </w:footnote>
  <w:footnote w:type="continuationSeparator" w:id="0">
    <w:p w:rsidR="00F64E89" w:rsidRDefault="00F64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3276"/>
    </w:tblGrid>
    <w:tr w:rsidR="00A3615C" w:rsidTr="00A3615C">
      <w:tc>
        <w:tcPr>
          <w:tcW w:w="3276" w:type="dxa"/>
        </w:tcPr>
        <w:p w:rsidR="00A3615C" w:rsidRDefault="00F64E89" w:rsidP="00A3615C"/>
      </w:tc>
    </w:tr>
  </w:tbl>
  <w:p w:rsidR="00A3615C" w:rsidRDefault="00270EB7" w:rsidP="00A3615C">
    <w:pPr>
      <w:jc w:val="right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02D"/>
    <w:multiLevelType w:val="hybridMultilevel"/>
    <w:tmpl w:val="BDAE60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E7638"/>
    <w:multiLevelType w:val="hybridMultilevel"/>
    <w:tmpl w:val="AB1E2D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B7"/>
    <w:rsid w:val="00030931"/>
    <w:rsid w:val="00270EB7"/>
    <w:rsid w:val="00290B6E"/>
    <w:rsid w:val="002E2E0E"/>
    <w:rsid w:val="004316C9"/>
    <w:rsid w:val="009767EB"/>
    <w:rsid w:val="00BD548A"/>
    <w:rsid w:val="00CC04CC"/>
    <w:rsid w:val="00DE0256"/>
    <w:rsid w:val="00F30975"/>
    <w:rsid w:val="00F6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megalerijeslo">
    <w:name w:val="ime galerije slo"/>
    <w:basedOn w:val="Navaden"/>
    <w:rsid w:val="00270EB7"/>
    <w:pPr>
      <w:tabs>
        <w:tab w:val="center" w:pos="4536"/>
        <w:tab w:val="right" w:pos="9072"/>
      </w:tabs>
      <w:jc w:val="right"/>
    </w:pPr>
    <w:rPr>
      <w:rFonts w:ascii="MetaPro-Medium" w:hAnsi="MetaPro-Medium"/>
      <w:w w:val="95"/>
      <w:sz w:val="12"/>
      <w:szCs w:val="12"/>
    </w:rPr>
  </w:style>
  <w:style w:type="character" w:styleId="Hiperpovezava">
    <w:name w:val="Hyperlink"/>
    <w:uiPriority w:val="99"/>
    <w:rsid w:val="00270EB7"/>
    <w:rPr>
      <w:color w:val="0000FF"/>
      <w:u w:val="single"/>
    </w:rPr>
  </w:style>
  <w:style w:type="paragraph" w:customStyle="1" w:styleId="Default">
    <w:name w:val="Default"/>
    <w:rsid w:val="00270E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270EB7"/>
    <w:pPr>
      <w:spacing w:before="101" w:after="101"/>
    </w:pPr>
    <w:rPr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E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EB7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7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imegalerijeslo">
    <w:name w:val="ime galerije slo"/>
    <w:basedOn w:val="Navaden"/>
    <w:rsid w:val="00270EB7"/>
    <w:pPr>
      <w:tabs>
        <w:tab w:val="center" w:pos="4536"/>
        <w:tab w:val="right" w:pos="9072"/>
      </w:tabs>
      <w:jc w:val="right"/>
    </w:pPr>
    <w:rPr>
      <w:rFonts w:ascii="MetaPro-Medium" w:hAnsi="MetaPro-Medium"/>
      <w:w w:val="95"/>
      <w:sz w:val="12"/>
      <w:szCs w:val="12"/>
    </w:rPr>
  </w:style>
  <w:style w:type="character" w:styleId="Hiperpovezava">
    <w:name w:val="Hyperlink"/>
    <w:uiPriority w:val="99"/>
    <w:rsid w:val="00270EB7"/>
    <w:rPr>
      <w:color w:val="0000FF"/>
      <w:u w:val="single"/>
    </w:rPr>
  </w:style>
  <w:style w:type="paragraph" w:customStyle="1" w:styleId="Default">
    <w:name w:val="Default"/>
    <w:rsid w:val="00270E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270EB7"/>
    <w:pPr>
      <w:spacing w:before="101" w:after="101"/>
    </w:pPr>
    <w:rPr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0EB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0EB7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kst.tic@sio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kst.turizem@siol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kst-zalec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Uporabnik</cp:lastModifiedBy>
  <cp:revision>2</cp:revision>
  <cp:lastPrinted>2016-04-01T06:08:00Z</cp:lastPrinted>
  <dcterms:created xsi:type="dcterms:W3CDTF">2016-04-01T13:23:00Z</dcterms:created>
  <dcterms:modified xsi:type="dcterms:W3CDTF">2016-04-01T13:23:00Z</dcterms:modified>
</cp:coreProperties>
</file>